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6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right="0"/>
        <w:jc w:val="center"/>
        <w:rPr>
          <w:color w:val="000000"/>
          <w:sz w:val="36"/>
          <w:szCs w:val="36"/>
        </w:rPr>
      </w:pPr>
      <w:r>
        <w:rPr>
          <w:rFonts w:hint="eastAsia" w:ascii="微软雅黑" w:hAnsi="微软雅黑" w:eastAsia="微软雅黑" w:cs="微软雅黑"/>
          <w:i w:val="0"/>
          <w:iCs w:val="0"/>
          <w:caps w:val="0"/>
          <w:color w:val="000000"/>
          <w:spacing w:val="0"/>
          <w:sz w:val="36"/>
          <w:szCs w:val="36"/>
          <w:bdr w:val="none" w:color="auto" w:sz="0" w:space="0"/>
          <w:shd w:val="clear" w:fill="FFFFFF"/>
        </w:rPr>
        <w:t>社会</w:t>
      </w:r>
      <w:bookmarkStart w:id="0" w:name="_GoBack"/>
      <w:bookmarkEnd w:id="0"/>
      <w:r>
        <w:rPr>
          <w:rFonts w:hint="eastAsia" w:ascii="微软雅黑" w:hAnsi="微软雅黑" w:eastAsia="微软雅黑" w:cs="微软雅黑"/>
          <w:i w:val="0"/>
          <w:iCs w:val="0"/>
          <w:caps w:val="0"/>
          <w:color w:val="000000"/>
          <w:spacing w:val="0"/>
          <w:sz w:val="36"/>
          <w:szCs w:val="36"/>
          <w:bdr w:val="none" w:color="auto" w:sz="0" w:space="0"/>
          <w:shd w:val="clear" w:fill="FFFFFF"/>
        </w:rPr>
        <w:t>保险领域基层政务公开标准目录</w:t>
      </w:r>
    </w:p>
    <w:tbl>
      <w:tblPr>
        <w:tblW w:w="4998"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3"/>
        <w:gridCol w:w="643"/>
        <w:gridCol w:w="971"/>
        <w:gridCol w:w="2746"/>
        <w:gridCol w:w="1831"/>
        <w:gridCol w:w="1453"/>
        <w:gridCol w:w="914"/>
        <w:gridCol w:w="1346"/>
        <w:gridCol w:w="646"/>
        <w:gridCol w:w="646"/>
        <w:gridCol w:w="483"/>
        <w:gridCol w:w="646"/>
        <w:gridCol w:w="647"/>
        <w:gridCol w:w="647"/>
      </w:tblGrid>
      <w:tr w14:paraId="6F5A5A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F1FC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序号</w:t>
            </w:r>
          </w:p>
        </w:tc>
        <w:tc>
          <w:tcPr>
            <w:tcW w:w="572" w:type="pct"/>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C6279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50866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公开内容（要素）</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7CF5C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公开依据</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93407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公开时限</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00216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公开主体</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046F4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公开渠道和载体</w:t>
            </w:r>
          </w:p>
        </w:tc>
        <w:tc>
          <w:tcPr>
            <w:tcW w:w="458" w:type="pct"/>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CF066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公开对象</w:t>
            </w:r>
          </w:p>
        </w:tc>
        <w:tc>
          <w:tcPr>
            <w:tcW w:w="400" w:type="pct"/>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C32D0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公开方式</w:t>
            </w:r>
          </w:p>
        </w:tc>
        <w:tc>
          <w:tcPr>
            <w:tcW w:w="458" w:type="pct"/>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E1521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公开层级</w:t>
            </w:r>
          </w:p>
        </w:tc>
      </w:tr>
      <w:tr w14:paraId="3107AD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88B55D">
            <w:pPr>
              <w:rPr>
                <w:rFonts w:hint="eastAsia" w:ascii="宋体"/>
                <w:color w:val="000000"/>
                <w:sz w:val="24"/>
                <w:szCs w:val="24"/>
              </w:rPr>
            </w:pPr>
          </w:p>
        </w:tc>
        <w:tc>
          <w:tcPr>
            <w:tcW w:w="228"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78570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一级事项</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3CDF7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二级事项</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4BCE7F">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8930AF">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C02A0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382501">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06CC93">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9C517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全社会</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08413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特定群众</w:t>
            </w: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48A0B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主动</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56FEF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依申请公开</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7BD54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县级</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0D6C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乡、村级</w:t>
            </w:r>
          </w:p>
        </w:tc>
      </w:tr>
      <w:tr w14:paraId="2DF69D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7D8A4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1866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社会保险登记</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AF88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机关事业单位社会保险登记</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F1A29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FD24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、《中华人民共和国社会保险法》、《国务院关于机关事业单位工作人员养老保险制度改革的决定》</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E62F2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8D8B1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D8E77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8DC1D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1CC17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7BC15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4ECFC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1C016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E79CB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531769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AB1B0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37800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AF8B2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工程建设项目办理工伤保险参保登记</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D6DDC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0EA2E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《中华人民共和国政府信息公开条例》、《中华人民共和国社会保险法》、《社会保险费征缴暂行条例》</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5FD85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A7DB8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8D8A5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BD5C6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7D8F64">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4DFA7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6447E1">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F7DF8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A5455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4A24D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0107C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01241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社会保险登记</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5ADFD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参保单位注销</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3D36D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7CB5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《中华人民共和国政府信息公开条例》、《中华人民共和国社会保险法》、《社会保险费征缴暂行条例》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D1C3C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3960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1A270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2A8EF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8A353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B988E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52BA00">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5AF8D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F3540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20B1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17090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90DB6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89C9F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职工参保登记</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602EE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DA8030">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3922A8">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D5DE2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1F012B">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44657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FD015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A3E10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028D34">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EA35B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25723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F4A51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82BA1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92BD10">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BC7CF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城乡居民养老保险参保登记</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4B9ED2">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D84ED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8E3242">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8B5107">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EDDCAE">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18212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309EF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73CDE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00BE3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6BD28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7A68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97AD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90620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D835D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社会保险参保信息维护</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86F05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单位（项目）基本信息变更</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55B7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05FED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《中华人民共和国政府信息公开条例》、《中华人民共和国社会保险法》、《社会保险费征缴暂行条例》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5DB6D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D65EB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13063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E658E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D30A1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145BF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904CCF">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E0CDB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616D6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81AFC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0E6DD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C87A7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9999A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个人基本信息变更</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196091">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682045">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EC05E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FC7C32">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0C958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E43F6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679D33">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A95A1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6E5CD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866E6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BC6BC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4D2CF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0FF17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8</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7BE5F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社会保险参保信息维护</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7ACCD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养老保险待遇发放账户维护申请</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08D8A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F883C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《中华人民共和国政府信息公开条例》、《中华人民共和国社会保险法》、《社会保险费征缴暂行条例》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AC5B7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090B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4C4C8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AFD17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81309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9DA76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606A6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5744E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92043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21180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01E95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ED99C5">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6562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工伤保险待遇发放账户维护申请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55FC8D">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1932DC">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620D9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7ADDB9">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59DBE2">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50876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C9BE7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13F2D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1209C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FD540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08012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4FCCF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6904B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0395D5">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29570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失业保险待遇发放账户维护申请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577B41">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1AF1D7">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AA740F">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157E32">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ACEEB9">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5EDBD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E1114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9DD46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8694E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FC03A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25187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A8CA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F285E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11</w:t>
            </w:r>
          </w:p>
        </w:tc>
        <w:tc>
          <w:tcPr>
            <w:tcW w:w="228"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06A84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社会保险缴费申报</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7483E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缴费人员增减申报</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DD87A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82808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《中华人民共和国政府信息公开条例》、《中华人民共和国社会保险法》、《社会保险费征缴暂行条例》</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E333C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9A38C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3409C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A5FCF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80B81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C007C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8D4785">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A8E33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BA84A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9CD7A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57C29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12</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5C481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社会保险缴费申报</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F3D62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社会保险缴费申报与变更</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93639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0E336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、《社会保险费征缴暂行条例》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05EA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447C3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1484D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E8221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CF2E0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86B75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FC3B4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0E47D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2128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D202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2C28A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13</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749CD7">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7E2CB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社会保险费延缴申请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82AE93">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353DBF">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FC19E6">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68310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32F9A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790B1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9966BC">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DD59A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BB96E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72A17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214EA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E76F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654ED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FA180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2CD52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社会保险费欠费补缴申报</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E391E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C6DA3C">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9B6BF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BB221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77023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3677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DEC35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82702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F1FB6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33466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BF967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7B831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D091F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15</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EA609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社会保险参保缴费记录查询</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381A3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单位参保证明查询打印</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ACDA9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03007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、《中华人民共和国社会保险法》</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、《社会保险费征缴暂行条例》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3660C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715A9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71663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78575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191493">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33723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D3C2E6">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0AFBD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004F5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96B91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5A001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C71F0A">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6D42E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个人权益记录查询打印</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564420">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87952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9C174E">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FCB200">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B3113B">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8349B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AE171C">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54115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BF011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3D86A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CEF09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07D8C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23C2E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17</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BA619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养老保险服务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0AD61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职工正常退休（职）申请</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7E904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64BCB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《中华人民共和国政府信息公开条例》、《中华人民共和国社会保险法》、《劳动保险条例》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30F74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75453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8AF93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B5E1C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78648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5C85E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919D3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EC978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2D18F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DF7DA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CF403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18</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15F2B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18920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城乡居民养老保险待遇申领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9B4304">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B69BA0">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A9AF72">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FFD0E0">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D02DF7">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BEEC0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45F7D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9761A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D153B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13E74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F521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6F6E1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F1513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19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341A0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7667E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暂停养老保险待遇申请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A80480">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B4B0B7">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1B4CA0">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185825">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E79804">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D31E1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F674D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FB9E5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912FE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366F6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DEC83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978FD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57219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C8EE2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44120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恢复养老保险待遇申请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376184">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0346F9">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CF6910">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96509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98DDFC">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FAE7D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9F397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8011F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C699F6">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16939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900D6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070B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4D883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21</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1D56E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1BBE5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个人账户一次性待遇申领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21EE14">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34339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60A419">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DDE415">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333279">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80AFF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FE801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9E872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81420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34987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E548C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A045F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FEF99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411734">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F0903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丧葬补助金、抚恤金申领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206233">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0BDC4D">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B3564A">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00605D">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4539B5">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9744B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CEE6B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FB58C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DB7FC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8F71C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821F4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C09D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8B17A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23</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047C7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养老保险服务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13BA2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居民养老保险注销登记</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78D89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EAF7D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《信息公开条例》、《中华人民共和国社会保险法》、《劳动保险条例》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009B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06F04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068E8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E6733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023CE0">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60357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09004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FC69A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BC327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4DC3A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3E5A1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7BD1F1">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D5F1C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遗属待遇申领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4A6541">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A6E672">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05147D">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1CDC0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A42F1A">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FC60A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09F8D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502CE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B96A7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248CB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8CC58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7849A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0EF27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E5110E">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E1222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病残津贴申领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40420C">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26ACE3">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3C907F">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2C7BB5">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DD881E">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6F6AC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1D0231">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60D58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DC65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91F91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32553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04C0C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CD0C2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23D0B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9641E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城镇职工基本养老保险关系转移接续申请</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79073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A1FB1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《中华人民共和国政府信息公开条例》、《中华人民共和国社会保险法》、《国务院办公厅关于转发人力资源社会保障部财政部城镇企业职工基本养老保险关系转移接续暂行办法的通知》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4E81D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6B81F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3DEAC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EAD1B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474510">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011ED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3D4F2D">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4B9C8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90072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0B750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B24CC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5F3087">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7E434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机关事业单位养老保险关系转移接续申请</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E208E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E0D5D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《中华人民共和国政府信息公开条例》、《中华人民共和国社会保险法》、《人力资源社会保障部财政部关于机关事业单位基本养老保险关系和职业年金转移接续有关问题的通知》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2909A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EF0CE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34940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000A6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F3F0A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B128A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AEFE9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B12A2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C524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E68BA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3EC45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28</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6AC0D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养老保险服务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17902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城乡居民基本养老保险关系转移接续申请</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96CB4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D5FA4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《中华人民共和国政府信息公开条例》、《中华人民共和国社会保险法》、《劳动保险条例》</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51D23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D79CD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ECF63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798A0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EF876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EC7DE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C72731">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A89C4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1AF59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85800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98737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29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B931D1">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980D7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机关事业单位基本养老保险与城镇企业职工基本养老保险互转申请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5015C0">
            <w:pPr>
              <w:rPr>
                <w:rFonts w:hint="eastAsia" w:ascii="宋体"/>
                <w:color w:val="000000"/>
                <w:sz w:val="24"/>
                <w:szCs w:val="24"/>
              </w:rPr>
            </w:pP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00BDA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《中华人民共和国政府信息公开条例》、《中华人民共和国社会保险法》、《人力资源社会保障部财政部关于机关事业单位基本养老保险关系和职业年金转移接续有关问题的通知》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0AF6F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73AEC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A91C7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DE35C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3D7CF3">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9C5A0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7ACC9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DD1A4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AA795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5A1E2D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F240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8F9135">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01650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城镇职工基本养老保险与城乡居民基本养老保险制度衔接申请　 </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73B5AB">
            <w:pPr>
              <w:rPr>
                <w:rFonts w:hint="eastAsia" w:ascii="宋体"/>
                <w:color w:val="000000"/>
                <w:sz w:val="24"/>
                <w:szCs w:val="24"/>
              </w:rPr>
            </w:pP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3BF6D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《中华人民共和国政府信息公开条例》、《中华人民共和国社会保险法》《人力资源社会保障部财政部关于印发＜城乡养老保险制度衔接暂行办法＞的通知》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52AE7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244F8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C6C4F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13E5D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281582">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7DAD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086921">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E21E0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16A7D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54239C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3BD52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31</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1D9AA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养老保险服务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01DAA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军地养老保险关系转移接续申请</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80C24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037FE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《中华人民共和国政府信息公开条例》、《中华人民共和国社会保险法》、《人力资源社会保障部财政部总参谋部总政治部总后勤部关于军人退役基本养老保险关系转移接续有关问题的通知》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9D32C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A216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297B8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2023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A775A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3AA41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DDF61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7D6A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57947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B886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4F9A6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74BFD7">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B2D75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多重养老保险关系个人账户退费</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E40F2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F4509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《中华人民共和国政府信息公开条例》、《中华人民共和国社会保险法》、《人力资源和社会保障部＜关于贯彻落实国务院办公厅转发城镇企业职工基本养老保险关系转移接续暂行办法的通知》</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765CA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C43B9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5A6FA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460B3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01DF7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B570D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4565C0">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45E51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E6D45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73935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045F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33</w:t>
            </w:r>
          </w:p>
        </w:tc>
        <w:tc>
          <w:tcPr>
            <w:tcW w:w="228"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97403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FECA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工伤事故备案</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47846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BD006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《中华人民共和国政府信息公开条例》、《中华人民共和国社会保险法》、《工伤保险条例》</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0E956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48BA2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7FEB1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F6DD0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6D426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84C34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3608E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9F98E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FD6E9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40027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11A8E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34</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8E090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96197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用人单位办理工伤登记</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14B09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D368F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《中华人民共和国政府信息公开条例》、《中华人民共和国社会保险法》、《工伤保险条例》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12507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7AF34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CA32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FA65F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1EA7F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8BBA3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0218A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57AA2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C8845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EE8C7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1FB2A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38916C">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D66C2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变更工伤登记</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E9CB7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AEB8D6">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8C3DC7">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2AB807">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C2D7BF">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E34D9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D63627">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6CB78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5708B9">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1FDCE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7CCB8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7D84F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F26C2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92BA2B">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70F3C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协议医疗机构的确认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E9D85E">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59F083">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B31F09">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6263B4">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9EA0AF">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E49E3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685D2D">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4620D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B3EEC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C74A0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0A49E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10983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7EE8D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813646">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E78C3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协议康复机构的确认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923114">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1BCE82">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824A99">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83EDFF">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074B37">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A26B3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CEF775">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E3A5E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465CD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4FADE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F930D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1C5AA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1FB0C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38</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55695A">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16FB4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辅助器具配置协议机构的确认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6AD22A">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687142">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9A994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459575">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8CF386">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F5D7F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497FC7">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20B2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D4B59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D829E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EEA14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CB80E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F8CC6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39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DB1463">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97CD4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异地居住就医申请确认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384CF3">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AE663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E8053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8E8832">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DA656B">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D42B8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386B32">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65D2B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E800C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456F7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F8D0B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1073B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1708C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A01B0F">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24101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异地工伤就医报告</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B294E6">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7A7495">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5D758E">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7835DD">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3E3AA4">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67D5D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B6789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2A31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FA865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D15ED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1AAC7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A2671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0FE33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41</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3E4A1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1F973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旧伤复发申请确认</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F6D63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FA3A4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《中华人民共和国政府信息公开条例》、《中华人民共和国社会保险法》、《工伤保险条例》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9C53E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64408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73120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2D0FE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14807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1E1C7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AD48CD">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CB2AB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E563D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F2E67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6AD70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E03D6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1E5A9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转诊转院申请确认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5DEC8E">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A4233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3AA614">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12470B">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8A00E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437CA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0DAB1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87C1D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40510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10E27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8BE3D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72B24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8B955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43</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B00F6B">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5739F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工伤康复申请确认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BEF93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690AF0">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3600D1">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5D7776">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736323">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15B6C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923E9F">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C86B2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A8717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EEC22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4826A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0EB47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693CF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50ADC7">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AF90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工伤康复治疗期延长申请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1BF1B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33C22A">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821336">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CBE5E3">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2A6056">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940AB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910D0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9FEB2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20B18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50FC4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F9D68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D197F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062DD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F43656">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68D88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辅助器具配置或更换申请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6E7202">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43A2CF">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3659D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76DC8A">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E1405E">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41EE7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3AF51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01ADB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18A9D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368F5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86153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3801D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74778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FAB147">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22E09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辅助器具异地配置申请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F89FA6">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88DA9E">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E1CE2">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858414">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7E7EB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0AF0D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4FD761">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B3C7B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EC4A5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92BE5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3E9F6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DC72C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71A4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A4DBD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0D0A1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停工留薪期确认和延长确认</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E7191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27EC20">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499069">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4A56FA">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691C8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28F76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90289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74DDF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4FE9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5BAC0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9851B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4A901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98688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48</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039A8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271BD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工伤医疗（康复）费用申报</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4BE9D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16EFE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《中华人民共和国政府信息公开条例》、《中华人民共和国社会保险法》、《工伤保险条例》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39ACA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6368F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FFC7B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60CA4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2BC38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5392B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E6F43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F53EF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E2D25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BF638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EDE93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49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67CECF">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5AFCC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住院伙食补助费申领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EBD74B">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6BA19D">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54F3F5">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2B7DDC">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9F6905">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AFCE1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834D8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0B3A4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0E461F">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FEDA0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0920C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2C566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DAB69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5C515F">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80A31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统筹地区以外交通、食宿费申领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8FFC0E">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709A2F">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E80725">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5204B5">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35EEE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1B95E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2E37DC">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34E03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4A7EAD">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919E2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80855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6FD99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73CC5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51</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4DA63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E5FB2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一次性工伤医疗补助金申请</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8F10DA">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520AA3">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887A2">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3E6794">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2F3D99">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0082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0D52A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A15A3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AB70ED">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C8B1A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75E0C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43E1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08902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F7CD0F">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90503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辅助器具配置（更换）费用申报</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043CC2">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B52AD8">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42478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A3E976">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6720E2">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DBC8B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BB9B7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43916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5D3BD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0F34E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0EE4A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409AF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6EAB1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53</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731F7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EBBF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伤残待遇申领（一次性伤残补助金、伤残津贴和生活护理费）</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63AE9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33662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《中华人民共和国政府信息公开条例》、《中华人民共和国社会保险法》、《工伤保险条例》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17B74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022B3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A7321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5165B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DD5EC4">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DCE7E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A08C7A">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62B2B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8BE73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F8764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46315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4E5C8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269DC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一次性工亡补助金（含生活困难，预支50％确认）、丧葬补助金申领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F6933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764731">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F3F158">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22E547">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8AB677">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DED79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EC6A2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B5EEB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7BBD6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4DD01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4286B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6AFF3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E28B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0054F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85215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供养亲属抚恤金申领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8F3CFB">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8A91CD">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368A66">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E8EB42">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4D333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5DD9C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3CB267">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35B48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38E99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D1CD0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16B26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EB020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0CC32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171E90">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DF1D6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工伤保险待遇变更</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69992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E2A0C8">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21CCB1">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4F11E3">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ABB07B">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9DF10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951B7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21AC1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E36F40">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6FEFF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01455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496AD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A8E16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57</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ED86F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失业保险服务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79047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失业保险金申领</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E6FD7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FE2C1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《中华人民共和国政府信息公开条例》、《中华人民共和国社会保险法》、《失业保险条例》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6F845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BAF9C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B2BC5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2ED93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C283DD">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3EC7F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10EE7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E4E2D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34AD1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72585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BF319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58</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E6DB1E">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0194A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丧葬补助金和抚恤金申领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C14D32">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8F9045">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6D19D1">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7128CA">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EFBEA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D8D0C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74951F">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09947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984CB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FA5DC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E21F5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6C146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9EAB4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59</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59A06C">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B134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职业培训补贴申领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5F4D42">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3E4689">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76E55">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4860FF">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64A019">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680C3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4B012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B1B0D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89DB2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23DEB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234A5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52F1C4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F26D8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0B3090">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DFF3F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职业介绍补贴申领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5EF49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49DB64">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E3B79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AB108C">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C3DD3E">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188D8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9F3057">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97472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07522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8F5E6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A8CC2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482D9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BD8A2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61</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F7D9B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2C132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农民合同制工人一次性生活补助申领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80A7C3">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6E0E5B">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7AF69E">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37802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4E4AE7">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3B1A3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0A24C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49C4E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78415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3CE43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46CDE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DE08D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4DC98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C7241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9F315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代缴基本医疗保险费</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85F42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3E8088">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C224A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38F501">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279EF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72CBC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1D8EC7">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C8233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DA93D1">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87D34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2763F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64EB3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70BA1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63</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808C3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失业保险服务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BE289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价格临时补贴申领</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ED711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11852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《中华人民共和国政府信息公开条例》、《中华人民共和国社会保险法》、《失业保险条例》</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249FA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EB6B5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C8567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E4C01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E2DE1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E8451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E05DD8">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254F6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4248C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955FC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A4D8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64</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B786E4">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D0186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失业保险关系转移接续</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7B6EF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421087">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F85401">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35A1B7">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7ED553">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265C6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A1092F">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7EC8F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0FC7C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42A15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35E69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ABB7B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CA17D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3729BF">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2AF0E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稳岗补贴申领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223A57">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C6EA1C">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2B80B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54A594">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77CDB2">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7F0B6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79B290">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D57E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86691E">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09BD0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81BEB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F39C7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A53C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613D83">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05C82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技能提升补贴申领</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CDD9BF">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44A9BA">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065D2E">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046CE3">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00C311">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A116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851973">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42554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FA6D2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2738A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F1593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AB8BE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70754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52FD39">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CF097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东部7省（市）扩大支出试点项目</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717406">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5E2CA8">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68FFBB">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F46FD3">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0ACF56">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B02B5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95BE11">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70AE7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EB217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20166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9BCD3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B4CFD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B12E4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68</w:t>
            </w:r>
          </w:p>
        </w:tc>
        <w:tc>
          <w:tcPr>
            <w:tcW w:w="228"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89144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企业年金方案备案</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06FE1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企业年金方案备案</w:t>
            </w:r>
          </w:p>
        </w:tc>
        <w:tc>
          <w:tcPr>
            <w:tcW w:w="97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13E75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A2145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《中华人民共和国政府信息公开条例》、《中华人民共和国社会保险法》、《企业年金办法》</w:t>
            </w:r>
          </w:p>
        </w:tc>
        <w:tc>
          <w:tcPr>
            <w:tcW w:w="515"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41A07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E79FA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29B5C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E436D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D8DA34">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E8ED6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A738F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62052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E4070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44A2B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65478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69</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60B28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企业年金方案备案</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783C0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企业年金方案重要条款变更备案</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47DF3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252A7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《中华人民共和国政府信息公开条例》、《中华人民共和国社会保险法》、《企业年金办法》</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42649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0F37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E9E69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DC0E0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4775A8">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FD4FD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3FA397">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8FEDA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3B0AF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1BD67E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E1FAB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70</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F53B3E">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18E58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企业年金方案终止备案</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C881E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58F905">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6F0966">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698F31">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26E89B">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EDEDC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7D38C3">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C31D7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12E9EB">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C90D6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6E8F9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DB0A5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565A5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71</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46CEE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9C919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社会保障卡申领</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99F6F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8507C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《中华人民共和国政府信息公开条例》、《中华人民共和国社会保险法》、《人力资源和社会保障部关于印发“中华人民共和国社会保障卡”管理办法的通知》</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CD70F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D809B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人力资源社会保障部门（或社会保障卡管理部门）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45DAB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F0A22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A8020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90D1D9">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481E5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40B65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462D0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FFBB3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1CABE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72</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6F9D3D">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50237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社会保障卡启用（含社会保障卡银行账户激活）</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37BF8E">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FA4C66">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5279DC">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D66E07">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4D89B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AA5AF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59C92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C0D41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D745D2">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04F4A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18A50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2819B7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FE7E1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73</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5EFDC6">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39902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社会保障卡应用状态查询</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11536E">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EB9ADD">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EE0597">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1F8690">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578AD6">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9029F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7C3A1E">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69589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A01FB0">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7FEE8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E6D05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D8726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A929F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74</w:t>
            </w:r>
          </w:p>
        </w:tc>
        <w:tc>
          <w:tcPr>
            <w:tcW w:w="228"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9FD53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社会保障卡服务</w:t>
            </w: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6A11AF">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社会保障卡信息变更（非关键信息）</w:t>
            </w:r>
          </w:p>
        </w:tc>
        <w:tc>
          <w:tcPr>
            <w:tcW w:w="973"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426CB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事项名称、事项简述、办理材料、办理方式、办理时限、结果送达、收费依据及标准、办事时间、办理机构及地点、咨询查询途径、监督投诉渠道</w:t>
            </w:r>
          </w:p>
        </w:tc>
        <w:tc>
          <w:tcPr>
            <w:tcW w:w="649"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9E31B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《中华人民共和国政府信息公开条例》、《中华人民共和国社会保险法》、《人力资源和社会保障部关于印发“中华人民共和国社会保障卡”管理办法的通知》</w:t>
            </w:r>
          </w:p>
        </w:tc>
        <w:tc>
          <w:tcPr>
            <w:tcW w:w="515"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87D8C8">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公开事项信息形成或变更之日起20个工作日内公开</w:t>
            </w:r>
          </w:p>
        </w:tc>
        <w:tc>
          <w:tcPr>
            <w:tcW w:w="324"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8B7E7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人力资源社会保障部门（或社会保障卡管理部门）</w:t>
            </w:r>
          </w:p>
        </w:tc>
        <w:tc>
          <w:tcPr>
            <w:tcW w:w="477" w:type="pct"/>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340E2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■政府网站　  ■政务服务中心</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■基层公共服务平台</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CB150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046C59">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56B9F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743CDD">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ACA80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1D5FD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4498B8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C93A64">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75</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C5DFA5">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58048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社会保障卡密码修改与重置</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F2A070">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1F8400">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9FC5DE">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FA3272">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CF5B40">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8196EA">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D6717A">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3A346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7B05E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59536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FF787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3ABE62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35A7F5">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76</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9FBC78">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18198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社会保障卡挂失与解挂</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E1DA05">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062295">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B2F312">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4964B8">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164319">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D83053">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ADA4CB">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80058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D980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90AAAC">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5D5B0B">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66D806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A9944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77</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5AF336">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04C1A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社会保障卡补换、换领、换发</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DB1BF9">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511C04">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B491BA">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958193">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C06764">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680A1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0E0D95">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BE4A9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292FC3">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69485D">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4BBFA2">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r w14:paraId="0DFE6B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133356">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78</w:t>
            </w:r>
          </w:p>
        </w:tc>
        <w:tc>
          <w:tcPr>
            <w:tcW w:w="228"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2ABA96">
            <w:pPr>
              <w:rPr>
                <w:rFonts w:hint="eastAsia" w:ascii="宋体"/>
                <w:color w:val="000000"/>
                <w:sz w:val="24"/>
                <w:szCs w:val="24"/>
              </w:rPr>
            </w:pPr>
          </w:p>
        </w:tc>
        <w:tc>
          <w:tcPr>
            <w:tcW w:w="343"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3F9BE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社会保障卡注销</w:t>
            </w:r>
          </w:p>
        </w:tc>
        <w:tc>
          <w:tcPr>
            <w:tcW w:w="973"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76B954">
            <w:pPr>
              <w:rPr>
                <w:rFonts w:hint="eastAsia" w:ascii="宋体"/>
                <w:color w:val="000000"/>
                <w:sz w:val="24"/>
                <w:szCs w:val="24"/>
              </w:rPr>
            </w:pPr>
          </w:p>
        </w:tc>
        <w:tc>
          <w:tcPr>
            <w:tcW w:w="649"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64F338">
            <w:pPr>
              <w:rPr>
                <w:rFonts w:hint="eastAsia" w:ascii="宋体"/>
                <w:color w:val="000000"/>
                <w:sz w:val="24"/>
                <w:szCs w:val="24"/>
              </w:rPr>
            </w:pPr>
          </w:p>
        </w:tc>
        <w:tc>
          <w:tcPr>
            <w:tcW w:w="515"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D20371">
            <w:pPr>
              <w:rPr>
                <w:rFonts w:hint="eastAsia" w:ascii="宋体"/>
                <w:color w:val="000000"/>
                <w:sz w:val="24"/>
                <w:szCs w:val="24"/>
              </w:rPr>
            </w:pPr>
          </w:p>
        </w:tc>
        <w:tc>
          <w:tcPr>
            <w:tcW w:w="324"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0869A6">
            <w:pPr>
              <w:rPr>
                <w:rFonts w:hint="eastAsia" w:ascii="宋体"/>
                <w:color w:val="000000"/>
                <w:sz w:val="24"/>
                <w:szCs w:val="24"/>
              </w:rPr>
            </w:pPr>
          </w:p>
        </w:tc>
        <w:tc>
          <w:tcPr>
            <w:tcW w:w="477" w:type="pct"/>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FF4412">
            <w:pPr>
              <w:rPr>
                <w:rFonts w:hint="eastAsia" w:ascii="宋体"/>
                <w:color w:val="000000"/>
                <w:sz w:val="24"/>
                <w:szCs w:val="24"/>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BEF6B7">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6A4DF6">
            <w:pPr>
              <w:keepNext w:val="0"/>
              <w:keepLines w:val="0"/>
              <w:widowControl/>
              <w:suppressLineNumbers w:val="0"/>
              <w:spacing w:before="0" w:beforeAutospacing="0" w:after="0" w:afterAutospacing="0"/>
              <w:ind w:left="0" w:right="0"/>
              <w:jc w:val="left"/>
              <w:rPr>
                <w:color w:val="000000"/>
              </w:rPr>
            </w:pPr>
          </w:p>
        </w:tc>
        <w:tc>
          <w:tcPr>
            <w:tcW w:w="171"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B33EC0">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36E87C">
            <w:pPr>
              <w:keepNext w:val="0"/>
              <w:keepLines w:val="0"/>
              <w:widowControl/>
              <w:suppressLineNumbers w:val="0"/>
              <w:spacing w:before="0" w:beforeAutospacing="0" w:after="0" w:afterAutospacing="0"/>
              <w:ind w:left="0" w:right="0"/>
              <w:jc w:val="left"/>
              <w:rPr>
                <w:color w:val="000000"/>
              </w:rPr>
            </w:pP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86AC41">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c>
          <w:tcPr>
            <w:tcW w:w="229" w:type="pc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6537CE">
            <w:pPr>
              <w:keepNext w:val="0"/>
              <w:keepLines w:val="0"/>
              <w:widowControl/>
              <w:suppressLineNumbers w:val="0"/>
              <w:spacing w:before="0" w:beforeAutospacing="0" w:after="0" w:afterAutospacing="0"/>
              <w:ind w:left="0" w:right="0"/>
              <w:jc w:val="left"/>
              <w:rPr>
                <w:color w:val="000000"/>
              </w:rPr>
            </w:pPr>
            <w:r>
              <w:rPr>
                <w:rFonts w:ascii="宋体" w:hAnsi="宋体" w:eastAsia="宋体" w:cs="宋体"/>
                <w:color w:val="000000"/>
                <w:kern w:val="0"/>
                <w:sz w:val="24"/>
                <w:szCs w:val="24"/>
                <w:bdr w:val="none" w:color="auto" w:sz="0" w:space="0"/>
                <w:lang w:val="en-US" w:eastAsia="zh-CN" w:bidi="ar"/>
              </w:rPr>
              <w:t>√</w:t>
            </w:r>
          </w:p>
        </w:tc>
      </w:tr>
    </w:tbl>
    <w:p w14:paraId="342A1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226" w:afterAutospacing="0" w:line="33" w:lineRule="atLeast"/>
        <w:ind w:left="0" w:right="0"/>
        <w:jc w:val="both"/>
        <w:rPr>
          <w:color w:val="000000"/>
        </w:rPr>
      </w:pPr>
    </w:p>
    <w:p w14:paraId="7D77D98F">
      <w:pPr>
        <w:keepNext w:val="0"/>
        <w:keepLines w:val="0"/>
        <w:widowControl/>
        <w:suppressLineNumbers w:val="0"/>
        <w:pBdr>
          <w:top w:val="none" w:color="auto" w:sz="0" w:space="0"/>
          <w:left w:val="none" w:color="auto" w:sz="0" w:space="0"/>
          <w:bottom w:val="single" w:color="018FD5" w:sz="36"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p>
    <w:p w14:paraId="6EC8E85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zIwODE3ZjJkNDY1NDRmMzA4ZmM1Mjc3MWNmN2UifQ=="/>
  </w:docVars>
  <w:rsids>
    <w:rsidRoot w:val="00000000"/>
    <w:rsid w:val="0ADD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2024-11-02T07:55:36Z</dcterms:created>
  <dc:creator>Lenovo</dc:creator>
  <cp:lastModifiedBy>演示人</cp:lastModifiedBy>
  <dcterms:modified xsi:type="dcterms:W3CDTF">2024-11-02T07:56:12Z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3456BD744EC84EBCBA582C268F471AB2_12</vt:lpwstr>
  </property>
</Properties>
</file>