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年度中共赤峰市松山区委员会办公室部门</w:t>
      </w:r>
    </w:p>
    <w:p>
      <w:pPr>
        <w:spacing w:line="360" w:lineRule="auto"/>
        <w:jc w:val="center"/>
        <w:rPr>
          <w:rFonts w:ascii="宋体" w:hAnsi="宋体"/>
          <w:b/>
          <w:bCs/>
          <w:sz w:val="52"/>
          <w:szCs w:val="52"/>
        </w:rPr>
      </w:pPr>
      <w:r>
        <w:rPr>
          <w:rFonts w:hint="eastAsia" w:ascii="宋体" w:hAnsi="宋体"/>
          <w:b/>
          <w:bCs/>
          <w:sz w:val="52"/>
          <w:szCs w:val="52"/>
        </w:rPr>
        <w:t>公开报告</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pPr>
        <w:widowControl/>
        <w:spacing w:before="240" w:after="240"/>
        <w:rPr>
          <w:rFonts w:hint="eastAsia" w:ascii="仿宋_GB2312" w:hAnsi="仿宋_GB2312" w:eastAsia="仿宋_GB2312" w:cs="仿宋_GB2312"/>
          <w:color w:val="auto"/>
          <w:kern w:val="0"/>
          <w:sz w:val="27"/>
          <w:szCs w:val="27"/>
        </w:rPr>
      </w:pPr>
      <w:r>
        <w:rPr>
          <w:rFonts w:ascii="仿宋_GB2312" w:hAnsi="仿宋_GB2312" w:eastAsia="仿宋_GB2312" w:cs="仿宋_GB2312"/>
          <w:color w:val="auto"/>
          <w:kern w:val="0"/>
          <w:sz w:val="27"/>
          <w:szCs w:val="27"/>
        </w:rPr>
        <w:t> </w:t>
      </w:r>
      <w:r>
        <w:rPr>
          <w:rFonts w:hint="eastAsia" w:ascii="仿宋_GB2312" w:hAnsi="仿宋_GB2312" w:eastAsia="仿宋_GB2312" w:cs="仿宋_GB2312"/>
          <w:color w:val="auto"/>
          <w:kern w:val="0"/>
          <w:sz w:val="27"/>
          <w:szCs w:val="27"/>
        </w:rPr>
        <w:t>（一）牢牢把握铸牢中华民族共同体意识工作主线，将之贯穿于参谋助手、督促检查、服务保障及自身建设等全过程各方面。</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（二）负责区委常委会服务工作；负责区委各类会议的会务工作；负责区委领导同志公务活动的服务保障工作。</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（三）负责区委和区委领导同志的文稿服务工作；负责围绕区委重点工作安排开展调研。</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（四）负责按照区委要求与区各大班子办公室沟通协调，统筹有关工作运转。协调各有关方面落实区委重要工作安排；负责指导全区党委办公系统业务工作。</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（五）负责区委日常文电办理、管理工作；负责区委文件的起草、校核、制发工作；负责区委印章管理使用和乡镇（街道）党（工）委印章的制发工作。</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（六）负责党内法规执行的统筹协调工作；负责区委党内规范性文件的起草、审核、解释、备案、清理等工作；负责区委法律顾问工作。</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（七）负责统筹协调、督促指导全区信息办理工作，发挥信息总汇作用，统一组织信息报送；负责区委日常值班和紧急信息报送工作。</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（八）负责党中央大政方针、自治区党委、市委和区委重大决策部署贯彻落实的督促检查工作；负责党中央、自治区党委、市委和区委领导同志批示交办事项的督办落实工作。</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（九）负责区委交办的重大专项任务，综合协调、督促推动有关方面开展工作，协助区委履行主体责任。</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（十）负责党中央、自治区巡视组在赤峰市巡视期间和市委巡察组在我区巡察期间的协调联络、服务保障工作；承担区委落实党中央、自治区、市委巡视巡察反馈意见整改的协调督促等工作。</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（十一）负责“两代表一委员”联络服务工作的统筹协调和推动落实工作；负责协调督促有关部门依法依规履行联络服务代表委员职责。</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（十二）负责全区各项工作贯穿铸牢中华民族共同体意识主线的统筹协调、审核把关、决策研究、督促落实工作，承担年初安排、定期调度、年底检查等相关工作。</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（十三）负责区委党务公开的具体工作，统筹协调、督促指导全区党务公开工作。</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（十四）负责贯彻执行党中央关于档案工作方针政策和国家档案工作法律法规，拟订并组织实施全区档案工作规划、政策；负责统筹推动、监督指导全区档案工作，开展档案行政执法工作。</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（十五）负责统筹推动、督促指导全区电子政务内网建设、党政机关办公数字化建设、安全可靠应用推进工作。</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（十六）负责全区评比达标表彰和区级表彰奖励工作。</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（十七）归口管理区委保密机要局；承担区委全面深化改革委员会和区委国家安全委员会日常工作。</w:t>
      </w:r>
    </w:p>
    <w:p>
      <w:pPr>
        <w:widowControl/>
        <w:spacing w:before="240" w:after="240"/>
        <w:rPr>
          <w:rFonts w:hint="eastAsia" w:ascii="仿宋_GB2312" w:hAnsi="仿宋_GB2312" w:eastAsia="仿宋_GB2312" w:cs="仿宋_GB2312"/>
          <w:color w:val="auto"/>
          <w:kern w:val="0"/>
          <w:sz w:val="27"/>
          <w:szCs w:val="27"/>
        </w:rPr>
      </w:pPr>
      <w:r>
        <w:rPr>
          <w:rFonts w:hint="eastAsia" w:ascii="仿宋_GB2312" w:hAnsi="仿宋_GB2312" w:eastAsia="仿宋_GB2312" w:cs="仿宋_GB2312"/>
          <w:color w:val="auto"/>
          <w:kern w:val="0"/>
          <w:sz w:val="27"/>
          <w:szCs w:val="27"/>
        </w:rPr>
        <w:t>（十八）在履行职责过程中统筹发展和安全，有效防范化解各类风险挑战，实现高质量发展和高水平安全的良性互动。</w:t>
      </w:r>
    </w:p>
    <w:p>
      <w:pPr>
        <w:widowControl/>
        <w:spacing w:before="240" w:after="240"/>
        <w:rPr>
          <w:rFonts w:ascii="仿宋_GB2312" w:hAnsi="仿宋_GB2312" w:eastAsia="仿宋_GB2312" w:cs="仿宋_GB2312"/>
          <w:color w:val="0E00FE"/>
          <w:kern w:val="0"/>
          <w:sz w:val="27"/>
          <w:szCs w:val="27"/>
        </w:rPr>
      </w:pPr>
      <w:r>
        <w:rPr>
          <w:rFonts w:hint="eastAsia" w:ascii="仿宋_GB2312" w:hAnsi="仿宋_GB2312" w:eastAsia="仿宋_GB2312" w:cs="仿宋_GB2312"/>
          <w:color w:val="auto"/>
          <w:kern w:val="0"/>
          <w:sz w:val="27"/>
          <w:szCs w:val="27"/>
        </w:rPr>
        <w:t>（十九）完成区委交办的其他工作任务。</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1、</w:t>
      </w:r>
      <w:r>
        <w:rPr>
          <w:rFonts w:ascii="仿宋_GB2312" w:hAnsi="仿宋_GB2312" w:eastAsia="仿宋_GB2312" w:cs="仿宋_GB2312"/>
          <w:kern w:val="0"/>
          <w:sz w:val="27"/>
          <w:szCs w:val="27"/>
        </w:rPr>
        <w:t>主管全区档案事业。负责制定全区档案工作的计划、 规划及规章制度，并组织实施。</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2、</w:t>
      </w:r>
      <w:r>
        <w:rPr>
          <w:rFonts w:ascii="仿宋_GB2312" w:hAnsi="仿宋_GB2312" w:eastAsia="仿宋_GB2312" w:cs="仿宋_GB2312"/>
          <w:kern w:val="0"/>
          <w:sz w:val="27"/>
          <w:szCs w:val="27"/>
        </w:rPr>
        <w:t>严格档案行政执法。负责本区区域内各单位贯彻执行 档案工作的法律、法规和方针政策，并进行执法检查，依据档案 法律法规，查处违法行为。</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3、</w:t>
      </w:r>
      <w:r>
        <w:rPr>
          <w:rFonts w:ascii="仿宋_GB2312" w:hAnsi="仿宋_GB2312" w:eastAsia="仿宋_GB2312" w:cs="仿宋_GB2312"/>
          <w:kern w:val="0"/>
          <w:sz w:val="27"/>
          <w:szCs w:val="27"/>
        </w:rPr>
        <w:t>做好档案工作业务监督和指导。按照档案工作各项标 准与规范，负责全区档案业务的监督与指导工作。</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4、</w:t>
      </w:r>
      <w:r>
        <w:rPr>
          <w:rFonts w:ascii="仿宋_GB2312" w:hAnsi="仿宋_GB2312" w:eastAsia="仿宋_GB2312" w:cs="仿宋_GB2312"/>
          <w:kern w:val="0"/>
          <w:sz w:val="27"/>
          <w:szCs w:val="27"/>
        </w:rPr>
        <w:t>加强档案宣传、教育和培训工作。负责区直各单位、 各乡镇、各驻区单位档案人员的业务和档案法律、法规的培训工 作；积极宣传档案工作，提高全社会的档案意识；做好档案专业 技术人员的继续教育工作。</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5、</w:t>
      </w:r>
      <w:r>
        <w:rPr>
          <w:rFonts w:ascii="仿宋_GB2312" w:hAnsi="仿宋_GB2312" w:eastAsia="仿宋_GB2312" w:cs="仿宋_GB2312"/>
          <w:kern w:val="0"/>
          <w:sz w:val="27"/>
          <w:szCs w:val="27"/>
        </w:rPr>
        <w:t>接收、征集档案。按时、按质、按量收集全区档案， 并向社会开展征集档案、资料工作。</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6、</w:t>
      </w:r>
      <w:r>
        <w:rPr>
          <w:rFonts w:ascii="仿宋_GB2312" w:hAnsi="仿宋_GB2312" w:eastAsia="仿宋_GB2312" w:cs="仿宋_GB2312"/>
          <w:kern w:val="0"/>
          <w:sz w:val="27"/>
          <w:szCs w:val="27"/>
        </w:rPr>
        <w:t>配备必要的设施，妥善保护档案，确保档案的完整与 安全。对破损和字迹模糊的档案及时进行修补、复制。采用先进 的技术，实现档案管理的现代化。</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7、</w:t>
      </w:r>
      <w:r>
        <w:rPr>
          <w:rFonts w:ascii="仿宋_GB2312" w:hAnsi="仿宋_GB2312" w:eastAsia="仿宋_GB2312" w:cs="仿宋_GB2312"/>
          <w:kern w:val="0"/>
          <w:sz w:val="27"/>
          <w:szCs w:val="27"/>
        </w:rPr>
        <w:t>科学安全的管理档案。对全区馆、室藏档案进行</w:t>
      </w:r>
      <w:r>
        <w:rPr>
          <w:rFonts w:hint="eastAsia" w:ascii="仿宋_GB2312" w:hAnsi="仿宋_GB2312" w:eastAsia="仿宋_GB2312" w:cs="仿宋_GB2312"/>
          <w:kern w:val="0"/>
          <w:sz w:val="27"/>
          <w:szCs w:val="27"/>
          <w:lang w:eastAsia="zh-CN"/>
        </w:rPr>
        <w:t>系统化管理</w:t>
      </w:r>
      <w:r>
        <w:rPr>
          <w:rFonts w:ascii="仿宋_GB2312" w:hAnsi="仿宋_GB2312" w:eastAsia="仿宋_GB2312" w:cs="仿宋_GB2312"/>
          <w:kern w:val="0"/>
          <w:sz w:val="27"/>
          <w:szCs w:val="27"/>
        </w:rPr>
        <w:t>排列和编目，达到规范化、标准化和制度化；对保管期 满的档案进行鉴定和处理；做好档案的统计、登记工作；加强档 案的八防 (防火、防盗、防潮、防高温、防鼠、防虫、防尘、防 强光) 工作，确保档案的完整与安全；逐步实现档案管理工作的 现代化。</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8、</w:t>
      </w:r>
      <w:r>
        <w:rPr>
          <w:rFonts w:ascii="仿宋_GB2312" w:hAnsi="仿宋_GB2312" w:eastAsia="仿宋_GB2312" w:cs="仿宋_GB2312"/>
          <w:kern w:val="0"/>
          <w:sz w:val="27"/>
          <w:szCs w:val="27"/>
        </w:rPr>
        <w:t>开发档案资源，积极提供档案利用。建立馆 (室) 藏 档案、资料的检索体系，方便档案利用，按国家规定及时开放档 案，为全区经济建设和各项工作服务。</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9、</w:t>
      </w:r>
      <w:r>
        <w:rPr>
          <w:rFonts w:ascii="仿宋_GB2312" w:hAnsi="仿宋_GB2312" w:eastAsia="仿宋_GB2312" w:cs="仿宋_GB2312"/>
          <w:kern w:val="0"/>
          <w:sz w:val="27"/>
          <w:szCs w:val="27"/>
        </w:rPr>
        <w:t>开展编研工作。负责编辑大事记等档案史料，协助和 参与修史编志及松山区历史的研究，做好档案理论的探讨和档案 科技的研究。</w:t>
      </w:r>
    </w:p>
    <w:p>
      <w:pPr>
        <w:widowControl/>
        <w:spacing w:before="240" w:after="240"/>
        <w:ind w:firstLine="540" w:firstLineChars="20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10、</w:t>
      </w:r>
      <w:r>
        <w:rPr>
          <w:rFonts w:ascii="仿宋_GB2312" w:hAnsi="仿宋_GB2312" w:eastAsia="仿宋_GB2312" w:cs="仿宋_GB2312"/>
          <w:kern w:val="0"/>
          <w:sz w:val="27"/>
          <w:szCs w:val="27"/>
        </w:rPr>
        <w:t>负责全区档案工作目标管理的考核验收及全区重要事 项档案、重大工程竣工档案的验收工作。</w:t>
      </w:r>
    </w:p>
    <w:p>
      <w:pPr>
        <w:widowControl/>
        <w:spacing w:before="240" w:after="240"/>
        <w:ind w:firstLine="540" w:firstLineChars="200"/>
        <w:jc w:val="left"/>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val="en-US" w:eastAsia="zh-CN"/>
        </w:rPr>
        <w:t>11、</w:t>
      </w:r>
      <w:r>
        <w:rPr>
          <w:rFonts w:ascii="仿宋_GB2312" w:hAnsi="仿宋_GB2312" w:eastAsia="仿宋_GB2312" w:cs="仿宋_GB2312"/>
          <w:kern w:val="0"/>
          <w:sz w:val="27"/>
          <w:szCs w:val="27"/>
        </w:rPr>
        <w:t>承办区委、区政府交办的其他工作。</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二、部门（单位）机构设置及决算单位构成情况</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1</w:t>
      </w:r>
      <w:r>
        <w:rPr>
          <w:rFonts w:ascii="仿宋_GB2312" w:hAnsi="仿宋_GB2312" w:eastAsia="仿宋_GB2312" w:cs="仿宋_GB2312"/>
          <w:kern w:val="0"/>
          <w:sz w:val="27"/>
          <w:szCs w:val="27"/>
        </w:rPr>
        <w:t>.本部门（单位）下属单位包括：</w:t>
      </w:r>
      <w:r>
        <w:rPr>
          <w:rFonts w:hint="eastAsia" w:ascii="仿宋_GB2312" w:hAnsi="仿宋_GB2312" w:eastAsia="仿宋_GB2312" w:cs="仿宋_GB2312"/>
          <w:kern w:val="0"/>
          <w:sz w:val="27"/>
          <w:szCs w:val="27"/>
          <w:lang w:val="en-US" w:eastAsia="zh-CN"/>
        </w:rPr>
        <w:t>中共赤峰市松山区委员会办公室、赤峰市松山区档案史志馆</w:t>
      </w:r>
      <w:r>
        <w:rPr>
          <w:rFonts w:ascii="仿宋_GB2312" w:hAnsi="仿宋_GB2312" w:eastAsia="仿宋_GB2312" w:cs="仿宋_GB2312"/>
          <w:kern w:val="0"/>
          <w:sz w:val="27"/>
          <w:szCs w:val="27"/>
        </w:rPr>
        <w:t>。</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2</w:t>
      </w:r>
      <w:r>
        <w:rPr>
          <w:rFonts w:ascii="仿宋_GB2312" w:hAnsi="仿宋_GB2312" w:eastAsia="仿宋_GB2312" w:cs="仿宋_GB2312"/>
          <w:kern w:val="0"/>
          <w:sz w:val="27"/>
          <w:szCs w:val="27"/>
        </w:rPr>
        <w:t>.从决算单位构成看，纳入本部门决算编制范围的预算单位共计</w:t>
      </w:r>
      <w:r>
        <w:rPr>
          <w:rFonts w:hint="eastAsia" w:ascii="仿宋_GB2312" w:hAnsi="仿宋_GB2312" w:eastAsia="仿宋_GB2312" w:cs="仿宋_GB2312"/>
          <w:kern w:val="0"/>
          <w:sz w:val="27"/>
          <w:szCs w:val="27"/>
          <w:u w:val="single"/>
          <w:lang w:val="en-US" w:eastAsia="zh-CN"/>
        </w:rPr>
        <w:t>2</w:t>
      </w:r>
      <w:r>
        <w:rPr>
          <w:rFonts w:ascii="仿宋_GB2312" w:hAnsi="仿宋_GB2312" w:eastAsia="仿宋_GB2312" w:cs="仿宋_GB2312"/>
          <w:kern w:val="0"/>
          <w:sz w:val="27"/>
          <w:szCs w:val="27"/>
        </w:rPr>
        <w:t>家，具体包括：</w:t>
      </w:r>
      <w:r>
        <w:rPr>
          <w:rFonts w:hint="eastAsia" w:ascii="仿宋_GB2312" w:hAnsi="仿宋_GB2312" w:eastAsia="仿宋_GB2312" w:cs="仿宋_GB2312"/>
          <w:kern w:val="0"/>
          <w:sz w:val="27"/>
          <w:szCs w:val="27"/>
          <w:lang w:val="en-US" w:eastAsia="zh-CN"/>
        </w:rPr>
        <w:t>区委办</w:t>
      </w:r>
      <w:r>
        <w:rPr>
          <w:rFonts w:ascii="仿宋_GB2312" w:hAnsi="仿宋_GB2312" w:eastAsia="仿宋_GB2312" w:cs="仿宋_GB2312"/>
          <w:kern w:val="0"/>
          <w:sz w:val="27"/>
          <w:szCs w:val="27"/>
        </w:rPr>
        <w:t>部门本级、</w:t>
      </w:r>
      <w:r>
        <w:rPr>
          <w:rFonts w:hint="eastAsia" w:ascii="仿宋_GB2312" w:hAnsi="仿宋_GB2312" w:eastAsia="仿宋_GB2312" w:cs="仿宋_GB2312"/>
          <w:kern w:val="0"/>
          <w:sz w:val="27"/>
          <w:szCs w:val="27"/>
          <w:lang w:val="en-US" w:eastAsia="zh-CN"/>
        </w:rPr>
        <w:t>松山区委办公室</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val="en-US" w:eastAsia="zh-CN"/>
        </w:rPr>
        <w:t>松山区档案史志馆</w:t>
      </w:r>
      <w:r>
        <w:rPr>
          <w:rFonts w:ascii="仿宋_GB2312" w:hAnsi="仿宋_GB2312" w:eastAsia="仿宋_GB2312" w:cs="仿宋_GB2312"/>
          <w:kern w:val="0"/>
          <w:sz w:val="27"/>
          <w:szCs w:val="27"/>
        </w:rPr>
        <w:t>。详细情况见表：</w:t>
      </w:r>
    </w:p>
    <w:tbl>
      <w:tblPr>
        <w:tblStyle w:val="19"/>
        <w:tblW w:w="11790"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hint="eastAsia" w:ascii="Times New Roman" w:hAnsi="Times New Roman" w:eastAsia="宋体" w:cs="Times New Roman"/>
                <w:b w:val="0"/>
                <w:bCs w:val="0"/>
                <w:i w:val="0"/>
                <w:iCs w:val="0"/>
                <w:smallCaps w:val="0"/>
                <w:color w:val="000000"/>
                <w:kern w:val="0"/>
                <w:sz w:val="24"/>
                <w:lang w:val="en-US" w:eastAsia="zh-CN"/>
              </w:rPr>
            </w:pPr>
            <w:r>
              <w:rPr>
                <w:rFonts w:hint="eastAsia" w:cs="Times New Roman"/>
                <w:b w:val="0"/>
                <w:bCs w:val="0"/>
                <w:i w:val="0"/>
                <w:iCs w:val="0"/>
                <w:smallCaps w:val="0"/>
                <w:color w:val="000000"/>
                <w:kern w:val="0"/>
                <w:sz w:val="24"/>
                <w:lang w:val="en-US" w:eastAsia="zh-CN"/>
              </w:rPr>
              <w:t>区委办</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行政单位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2</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hint="eastAsia" w:ascii="Times New Roman" w:hAnsi="Times New Roman" w:eastAsia="宋体" w:cs="Times New Roman"/>
                <w:b w:val="0"/>
                <w:bCs w:val="0"/>
                <w:i w:val="0"/>
                <w:iCs w:val="0"/>
                <w:smallCaps w:val="0"/>
                <w:color w:val="000000"/>
                <w:kern w:val="0"/>
                <w:sz w:val="24"/>
                <w:lang w:val="en-US" w:eastAsia="zh-CN"/>
              </w:rPr>
            </w:pPr>
            <w:r>
              <w:rPr>
                <w:rFonts w:hint="eastAsia" w:cs="Times New Roman"/>
                <w:b w:val="0"/>
                <w:bCs w:val="0"/>
                <w:i w:val="0"/>
                <w:iCs w:val="0"/>
                <w:smallCaps w:val="0"/>
                <w:color w:val="000000"/>
                <w:kern w:val="0"/>
                <w:sz w:val="24"/>
                <w:lang w:val="en-US" w:eastAsia="zh-CN"/>
              </w:rPr>
              <w:t>档案史志馆</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参照公务员法管理的事业单位</w:t>
            </w:r>
          </w:p>
        </w:tc>
      </w:tr>
    </w:tbl>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三、2024年度部门（单位）主要工作完成情况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2024年</w:t>
      </w:r>
      <w:r>
        <w:rPr>
          <w:rFonts w:hint="eastAsia" w:ascii="仿宋_GB2312" w:hAnsi="仿宋_GB2312" w:eastAsia="仿宋_GB2312" w:cs="仿宋_GB2312"/>
          <w:kern w:val="0"/>
          <w:sz w:val="27"/>
          <w:szCs w:val="27"/>
        </w:rPr>
        <w:t>紧紧围绕区委区政府的总体要求，坚持以协调发展统领全局，以增强服务能力、发挥留史资政作用为核心，较好地完成了年度各项目标任务。</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中共赤峰市松山区委员会办公室部门 2024年度收入、支出决算总计均为</w:t>
      </w:r>
      <w:r>
        <w:rPr>
          <w:rFonts w:eastAsia="Times New Roman"/>
          <w:color w:val="000000"/>
          <w:kern w:val="0"/>
          <w:sz w:val="27"/>
          <w:szCs w:val="27"/>
          <w:u w:val="single" w:color="000000"/>
        </w:rPr>
        <w:t xml:space="preserve"> 864.82</w:t>
      </w:r>
      <w:r>
        <w:rPr>
          <w:rFonts w:ascii="仿宋_GB2312" w:hAnsi="仿宋_GB2312" w:eastAsia="仿宋_GB2312" w:cs="仿宋_GB2312"/>
          <w:color w:val="000000"/>
          <w:kern w:val="0"/>
          <w:sz w:val="27"/>
          <w:szCs w:val="27"/>
        </w:rPr>
        <w:t>万元。与年初预算相比，收、支总计各减少</w:t>
      </w:r>
      <w:r>
        <w:rPr>
          <w:rFonts w:eastAsia="Times New Roman"/>
          <w:color w:val="000000"/>
          <w:kern w:val="0"/>
          <w:sz w:val="27"/>
          <w:szCs w:val="27"/>
          <w:u w:val="single" w:color="000000"/>
        </w:rPr>
        <w:t xml:space="preserve"> 1076.10</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 xml:space="preserve"> 55.44</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因财政资金紧张，项目经费有所减少</w:t>
      </w:r>
      <w:r>
        <w:rPr>
          <w:rFonts w:ascii="仿宋_GB2312" w:hAnsi="仿宋_GB2312" w:eastAsia="仿宋_GB2312" w:cs="仿宋_GB2312"/>
          <w:color w:val="000000"/>
          <w:kern w:val="0"/>
          <w:sz w:val="27"/>
          <w:szCs w:val="27"/>
        </w:rPr>
        <w:t>；与上年决算相比，收、支总计各增加</w:t>
      </w:r>
      <w:r>
        <w:rPr>
          <w:rFonts w:eastAsia="Times New Roman"/>
          <w:color w:val="000000"/>
          <w:kern w:val="0"/>
          <w:sz w:val="27"/>
          <w:szCs w:val="27"/>
          <w:u w:val="single" w:color="000000"/>
        </w:rPr>
        <w:t xml:space="preserve"> 138.41</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19.05</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864.82</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864.82</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138.41</w:t>
      </w:r>
      <w:r>
        <w:rPr>
          <w:rFonts w:ascii="仿宋_GB2312" w:hAnsi="仿宋_GB2312" w:eastAsia="仿宋_GB2312" w:cs="仿宋_GB2312"/>
          <w:color w:val="000000"/>
          <w:kern w:val="0"/>
          <w:sz w:val="27"/>
          <w:szCs w:val="27"/>
        </w:rPr>
        <w:t>万元，增长</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19.05</w:t>
      </w:r>
      <w:r>
        <w:rPr>
          <w:rFonts w:ascii="仿宋_GB2312" w:hAnsi="仿宋_GB2312" w:eastAsia="仿宋_GB2312" w:cs="仿宋_GB2312"/>
          <w:color w:val="000000"/>
          <w:kern w:val="0"/>
          <w:sz w:val="27"/>
          <w:szCs w:val="27"/>
        </w:rPr>
        <w:t>%，变动原因：</w:t>
      </w:r>
      <w:r>
        <w:rPr>
          <w:rFonts w:ascii="仿宋" w:hAnsi="仿宋" w:eastAsia="仿宋" w:cs="仿宋"/>
          <w:color w:val="000000"/>
          <w:kern w:val="0"/>
          <w:sz w:val="26"/>
          <w:szCs w:val="26"/>
          <w:lang w:val="en-US" w:eastAsia="zh-CN" w:bidi="ar"/>
        </w:rPr>
        <w:t>本年采购一批国产计算机</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864.82</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1.本年支出决算合计</w:t>
      </w:r>
      <w:r>
        <w:rPr>
          <w:rFonts w:ascii="times_new_roman" w:hAnsi="times_new_roman" w:eastAsia="times_new_roman" w:cs="times_new_roman"/>
          <w:color w:val="000000"/>
          <w:kern w:val="0"/>
          <w:sz w:val="27"/>
          <w:szCs w:val="27"/>
          <w:u w:val="single" w:color="000000"/>
        </w:rPr>
        <w:t> 864.82</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138.41</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19.05</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中共赤峰市松山区委员会办公室部门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864.82</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864.82</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5880100" cy="367538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880100" cy="367538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中共赤峰市松山区委员会办公室部门 2024年度本年支出决算合计</w:t>
      </w:r>
      <w:r>
        <w:rPr>
          <w:rFonts w:ascii="times_new_roman" w:hAnsi="times_new_roman" w:eastAsia="times_new_roman" w:cs="times_new_roman"/>
          <w:color w:val="000000"/>
          <w:kern w:val="0"/>
          <w:sz w:val="27"/>
          <w:szCs w:val="27"/>
          <w:u w:val="single" w:color="000000"/>
        </w:rPr>
        <w:t> 864.82</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703.27</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81.32</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161.55</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18.68</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6159500" cy="3850005"/>
            <wp:effectExtent l="0" t="0" r="12700"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159500" cy="3850005"/>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pPr>
        <w:widowControl/>
        <w:spacing w:before="240" w:after="240"/>
        <w:rPr>
          <w:rFonts w:hint="eastAsia" w:ascii="Times New Roman" w:hAnsi="Times New Roman" w:eastAsia="仿宋_GB2312" w:cs="Times New Roman"/>
          <w:kern w:val="0"/>
          <w:sz w:val="24"/>
          <w:lang w:eastAsia="zh-CN"/>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中共赤峰市松山区委员会办公室部门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864.82</w:t>
      </w:r>
      <w:r>
        <w:rPr>
          <w:rFonts w:ascii="仿宋_GB2312" w:hAnsi="仿宋_GB2312" w:eastAsia="仿宋_GB2312" w:cs="仿宋_GB2312"/>
          <w:color w:val="000000"/>
          <w:kern w:val="0"/>
          <w:sz w:val="27"/>
          <w:szCs w:val="27"/>
        </w:rPr>
        <w:t>万元，与年初预算相比，收、支总计各减少</w:t>
      </w:r>
      <w:r>
        <w:rPr>
          <w:rFonts w:ascii="times_new_roman" w:hAnsi="times_new_roman" w:eastAsia="times_new_roman" w:cs="times_new_roman"/>
          <w:color w:val="000000"/>
          <w:kern w:val="0"/>
          <w:sz w:val="27"/>
          <w:szCs w:val="27"/>
          <w:u w:val="single" w:color="000000"/>
        </w:rPr>
        <w:t> 1076.10</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 55.44</w:t>
      </w:r>
      <w:r>
        <w:rPr>
          <w:rFonts w:ascii="仿宋_GB2312" w:hAnsi="仿宋_GB2312" w:eastAsia="仿宋_GB2312" w:cs="仿宋_GB2312"/>
          <w:color w:val="000000"/>
          <w:kern w:val="0"/>
          <w:sz w:val="27"/>
          <w:szCs w:val="27"/>
        </w:rPr>
        <w:t>%；与上年决算相比，收、支总计各增加</w:t>
      </w:r>
      <w:r>
        <w:rPr>
          <w:rFonts w:ascii="times_new_roman" w:hAnsi="times_new_roman" w:eastAsia="times_new_roman" w:cs="times_new_roman"/>
          <w:color w:val="000000"/>
          <w:kern w:val="0"/>
          <w:sz w:val="27"/>
          <w:szCs w:val="27"/>
          <w:u w:val="single" w:color="000000"/>
        </w:rPr>
        <w:t> 138.41</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19.05</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eastAsia="zh-CN"/>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中共赤峰市松山区委员会办公室部门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864.82</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1654.49</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52.27</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（一）一般公共服务（类）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一般公共服务（类）决算数为</w:t>
      </w:r>
      <w:r>
        <w:rPr>
          <w:rFonts w:ascii="times_new_roman" w:hAnsi="times_new_roman" w:eastAsia="times_new_roman" w:cs="times_new_roman"/>
          <w:color w:val="000000"/>
          <w:kern w:val="0"/>
          <w:sz w:val="27"/>
          <w:szCs w:val="27"/>
          <w:u w:val="single" w:color="000000"/>
        </w:rPr>
        <w:t> 722.12</w:t>
      </w:r>
      <w:r>
        <w:rPr>
          <w:rFonts w:ascii="仿宋_GB2312" w:hAnsi="仿宋_GB2312" w:eastAsia="仿宋_GB2312" w:cs="仿宋_GB2312"/>
          <w:color w:val="000000"/>
          <w:kern w:val="0"/>
          <w:sz w:val="27"/>
          <w:szCs w:val="27"/>
        </w:rPr>
        <w:t>万元，与年初预算相比减少</w:t>
      </w:r>
      <w:r>
        <w:rPr>
          <w:rFonts w:ascii="times_new_roman" w:hAnsi="times_new_roman" w:eastAsia="times_new_roman" w:cs="times_new_roman"/>
          <w:color w:val="000000"/>
          <w:kern w:val="0"/>
          <w:sz w:val="27"/>
          <w:szCs w:val="27"/>
          <w:u w:val="single" w:color="000000"/>
        </w:rPr>
        <w:t>776.21</w:t>
      </w:r>
      <w:r>
        <w:rPr>
          <w:rFonts w:ascii="仿宋_GB2312" w:hAnsi="仿宋_GB2312" w:eastAsia="仿宋_GB2312" w:cs="仿宋_GB2312"/>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（二）公共安全（类）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公共安全（类）决算数为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（三）社会保障和就业支出（类）</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社会保障和就业支出（类）决算数为</w:t>
      </w:r>
      <w:r>
        <w:rPr>
          <w:rFonts w:ascii="times_new_roman" w:hAnsi="times_new_roman" w:eastAsia="times_new_roman" w:cs="times_new_roman"/>
          <w:color w:val="000000"/>
          <w:kern w:val="0"/>
          <w:sz w:val="27"/>
          <w:szCs w:val="27"/>
          <w:u w:val="single" w:color="000000"/>
        </w:rPr>
        <w:t> 67.49</w:t>
      </w:r>
      <w:r>
        <w:rPr>
          <w:rFonts w:ascii="仿宋_GB2312" w:hAnsi="仿宋_GB2312" w:eastAsia="仿宋_GB2312" w:cs="仿宋_GB2312"/>
          <w:color w:val="000000"/>
          <w:kern w:val="0"/>
          <w:sz w:val="27"/>
          <w:szCs w:val="27"/>
        </w:rPr>
        <w:t>万元，与年初预算相比减少</w:t>
      </w:r>
      <w:r>
        <w:rPr>
          <w:rFonts w:ascii="times_new_roman" w:hAnsi="times_new_roman" w:eastAsia="times_new_roman" w:cs="times_new_roman"/>
          <w:color w:val="000000"/>
          <w:kern w:val="0"/>
          <w:sz w:val="27"/>
          <w:szCs w:val="27"/>
          <w:u w:val="single" w:color="000000"/>
        </w:rPr>
        <w:t xml:space="preserve"> 16.67</w:t>
      </w:r>
      <w:r>
        <w:rPr>
          <w:rFonts w:ascii="仿宋_GB2312" w:hAnsi="仿宋_GB2312" w:eastAsia="仿宋_GB2312" w:cs="仿宋_GB2312"/>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（四）卫生健康支出（类）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卫生健康支出（类）决算数为</w:t>
      </w:r>
      <w:r>
        <w:rPr>
          <w:rFonts w:ascii="times_new_roman" w:hAnsi="times_new_roman" w:eastAsia="times_new_roman" w:cs="times_new_roman"/>
          <w:color w:val="000000"/>
          <w:kern w:val="0"/>
          <w:sz w:val="27"/>
          <w:szCs w:val="27"/>
          <w:u w:val="single" w:color="000000"/>
        </w:rPr>
        <w:t> 27.66</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 xml:space="preserve"> 1.41</w:t>
      </w:r>
      <w:r>
        <w:rPr>
          <w:rFonts w:ascii="仿宋_GB2312" w:hAnsi="仿宋_GB2312" w:eastAsia="仿宋_GB2312" w:cs="仿宋_GB2312"/>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（五）住房保障支出（类）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住房保障支出（类）决算数为</w:t>
      </w:r>
      <w:r>
        <w:rPr>
          <w:rFonts w:ascii="times_new_roman" w:hAnsi="times_new_roman" w:eastAsia="times_new_roman" w:cs="times_new_roman"/>
          <w:color w:val="000000"/>
          <w:kern w:val="0"/>
          <w:sz w:val="27"/>
          <w:szCs w:val="27"/>
          <w:u w:val="single" w:color="000000"/>
        </w:rPr>
        <w:t> 47.55</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 xml:space="preserve"> 1.80</w:t>
      </w:r>
      <w:r>
        <w:rPr>
          <w:rFonts w:ascii="仿宋_GB2312" w:hAnsi="仿宋_GB2312" w:eastAsia="仿宋_GB2312" w:cs="仿宋_GB2312"/>
          <w:color w:val="000000"/>
          <w:kern w:val="0"/>
          <w:sz w:val="27"/>
          <w:szCs w:val="27"/>
        </w:rPr>
        <w:t>万元。其中：</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中共赤峰市松山区委员会办公室部门 2024年度一般公共预算财政拨款基本支出决算</w:t>
      </w:r>
      <w:r>
        <w:rPr>
          <w:rFonts w:ascii="times_new_roman" w:hAnsi="times_new_roman" w:eastAsia="times_new_roman" w:cs="times_new_roman"/>
          <w:color w:val="000000"/>
          <w:kern w:val="0"/>
          <w:sz w:val="27"/>
          <w:szCs w:val="27"/>
          <w:u w:val="single" w:color="000000"/>
        </w:rPr>
        <w:t> 703.27</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549.89</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津贴补贴、奖金、伙食补助费、绩效工资、机关事业单位基本养老保险缴费、职业年金缴费、职工基本医疗保险缴费、公务员医疗补助缴费、住房公积金、其他工资福利支出、离休费、退休费、抚恤金、生活补助、医疗费补助、奖励金、其他对个人和家庭的补助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 153.38</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中共赤峰市松山区委员会办公室部门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161.55</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（二）商品和服务支出</w:t>
      </w:r>
      <w:r>
        <w:rPr>
          <w:rFonts w:eastAsia="Times New Roman"/>
          <w:b/>
          <w:bCs/>
          <w:color w:val="000000"/>
          <w:kern w:val="0"/>
          <w:sz w:val="27"/>
          <w:szCs w:val="27"/>
          <w:u w:val="single" w:color="000000"/>
        </w:rPr>
        <w:t xml:space="preserve"> 24.16</w:t>
      </w:r>
      <w:r>
        <w:rPr>
          <w:rFonts w:ascii="仿宋_GB2312" w:hAnsi="仿宋_GB2312" w:eastAsia="仿宋_GB2312" w:cs="仿宋_GB2312"/>
          <w:color w:val="000000"/>
          <w:kern w:val="0"/>
          <w:sz w:val="27"/>
          <w:szCs w:val="27"/>
        </w:rPr>
        <w:t>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single" w:color="000000"/>
        </w:rPr>
        <w:t xml:space="preserve"> 137.39</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中共赤峰市松山区委员会办公室部门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29.09</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29.09</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29.09</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29.09</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29.09</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29.09</w:t>
      </w:r>
      <w:r>
        <w:rPr>
          <w:rFonts w:ascii="仿宋_GB2312" w:hAnsi="仿宋_GB2312" w:eastAsia="仿宋_GB2312" w:cs="仿宋_GB2312"/>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中共赤峰市松山区委员会办公室部门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29.09</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29.09</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xml:space="preserve">        </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29.09</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辆。与上年决算相比，减少</w:t>
      </w:r>
      <w:r>
        <w:rPr>
          <w:rFonts w:eastAsia="Times New Roman"/>
          <w:color w:val="000000"/>
          <w:kern w:val="0"/>
          <w:sz w:val="27"/>
          <w:szCs w:val="27"/>
          <w:u w:val="single" w:color="000000"/>
        </w:rPr>
        <w:t xml:space="preserve"> 27.08</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w:t>
      </w:r>
      <w:r>
        <w:rPr>
          <w:rFonts w:eastAsia="Times New Roman"/>
          <w:color w:val="000000"/>
          <w:kern w:val="0"/>
          <w:sz w:val="27"/>
          <w:szCs w:val="27"/>
          <w:u w:val="single" w:color="000000"/>
        </w:rPr>
        <w:t xml:space="preserve"> 29.09</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6 </w:t>
      </w:r>
      <w:r>
        <w:rPr>
          <w:rFonts w:ascii="仿宋_GB2312" w:hAnsi="仿宋_GB2312" w:eastAsia="仿宋_GB2312" w:cs="仿宋_GB2312"/>
          <w:color w:val="000000"/>
          <w:kern w:val="0"/>
          <w:sz w:val="27"/>
          <w:szCs w:val="27"/>
        </w:rPr>
        <w:t>辆。与上年决算相比，增加</w:t>
      </w:r>
      <w:r>
        <w:rPr>
          <w:rFonts w:eastAsia="Times New Roman"/>
          <w:color w:val="000000"/>
          <w:kern w:val="0"/>
          <w:sz w:val="27"/>
          <w:szCs w:val="27"/>
          <w:u w:val="single" w:color="000000"/>
        </w:rPr>
        <w:t xml:space="preserve"> 0.47</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1.64</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中共赤峰市松山区委员会办公室部门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中共赤峰市松山区委员会办公室部门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中共赤峰市松山区委员会办公室部门 2024年度公用经费支出决算</w:t>
      </w:r>
      <w:r>
        <w:rPr>
          <w:rFonts w:eastAsia="Times New Roman"/>
          <w:color w:val="000000"/>
          <w:kern w:val="0"/>
          <w:sz w:val="27"/>
          <w:szCs w:val="27"/>
          <w:u w:val="single" w:color="000000"/>
        </w:rPr>
        <w:t xml:space="preserve"> 153.38</w:t>
      </w:r>
      <w:r>
        <w:rPr>
          <w:rFonts w:ascii="仿宋_GB2312" w:hAnsi="仿宋_GB2312" w:eastAsia="仿宋_GB2312" w:cs="仿宋_GB2312"/>
          <w:color w:val="000000"/>
          <w:kern w:val="0"/>
          <w:sz w:val="27"/>
          <w:szCs w:val="27"/>
        </w:rPr>
        <w:t>万元，与上年决算相比</w:t>
      </w:r>
      <w:r>
        <w:rPr>
          <w:rFonts w:hint="eastAsia" w:ascii="仿宋_GB2312" w:hAnsi="仿宋_GB2312" w:eastAsia="仿宋_GB2312" w:cs="仿宋_GB2312"/>
          <w:color w:val="000000"/>
          <w:kern w:val="0"/>
          <w:sz w:val="27"/>
          <w:szCs w:val="27"/>
          <w:lang w:eastAsia="zh-CN"/>
        </w:rPr>
        <w:t>，</w:t>
      </w:r>
      <w:r>
        <w:rPr>
          <w:rFonts w:ascii="仿宋_GB2312" w:hAnsi="仿宋_GB2312" w:eastAsia="仿宋_GB2312" w:cs="仿宋_GB2312"/>
          <w:color w:val="000000"/>
          <w:kern w:val="0"/>
          <w:sz w:val="27"/>
          <w:szCs w:val="27"/>
        </w:rPr>
        <w:t>减少</w:t>
      </w:r>
      <w:r>
        <w:rPr>
          <w:rFonts w:eastAsia="Times New Roman"/>
          <w:color w:val="000000"/>
          <w:kern w:val="0"/>
          <w:sz w:val="27"/>
          <w:szCs w:val="27"/>
          <w:u w:val="single" w:color="000000"/>
        </w:rPr>
        <w:t>2.18</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1.40</w:t>
      </w:r>
      <w:r>
        <w:rPr>
          <w:rFonts w:ascii="仿宋_GB2312" w:hAnsi="仿宋_GB2312" w:eastAsia="仿宋_GB2312" w:cs="仿宋_GB2312"/>
          <w:color w:val="000000"/>
          <w:kern w:val="0"/>
          <w:sz w:val="27"/>
          <w:szCs w:val="27"/>
        </w:rPr>
        <w:t>%。其中，机关运行经费支出决算</w:t>
      </w:r>
      <w:r>
        <w:rPr>
          <w:rFonts w:eastAsia="Times New Roman"/>
          <w:color w:val="000000"/>
          <w:kern w:val="0"/>
          <w:sz w:val="27"/>
          <w:szCs w:val="27"/>
          <w:u w:val="single" w:color="000000"/>
        </w:rPr>
        <w:t xml:space="preserve"> 153.38</w:t>
      </w:r>
      <w:r>
        <w:rPr>
          <w:rFonts w:ascii="仿宋_GB2312" w:hAnsi="仿宋_GB2312" w:eastAsia="仿宋_GB2312" w:cs="仿宋_GB2312"/>
          <w:color w:val="000000"/>
          <w:kern w:val="0"/>
          <w:sz w:val="27"/>
          <w:szCs w:val="27"/>
        </w:rPr>
        <w:t>万元。比上年决算相比，减少</w:t>
      </w:r>
      <w:r>
        <w:rPr>
          <w:rFonts w:eastAsia="Times New Roman"/>
          <w:color w:val="000000"/>
          <w:kern w:val="0"/>
          <w:sz w:val="27"/>
          <w:szCs w:val="27"/>
          <w:u w:val="single" w:color="000000"/>
        </w:rPr>
        <w:t>2.18</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 xml:space="preserve"> 1.40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中共赤峰市松山区委员会办公室部门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8.42</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0.19</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8.23</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中共赤峰市松山区委员会办公室部门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日，本部门（单位）共有车辆</w:t>
      </w:r>
      <w:r>
        <w:rPr>
          <w:rFonts w:ascii="times_new_roman" w:hAnsi="times_new_roman" w:eastAsia="times_new_roman" w:cs="times_new_roman"/>
          <w:color w:val="000000"/>
          <w:kern w:val="0"/>
          <w:sz w:val="27"/>
          <w:szCs w:val="27"/>
          <w:u w:val="single" w:color="000000"/>
        </w:rPr>
        <w:t> 6</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4</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2</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台（套）。</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ind w:firstLine="438"/>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中共赤峰市松山区委员会办公室部门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年一般公共预算项目支出全面开展绩效自评，其中赤峰市松山区档案史志馆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个，二级项目</w:t>
      </w:r>
      <w:r>
        <w:rPr>
          <w:rFonts w:hint="eastAsia" w:ascii="仿宋_GB2312" w:hAnsi="仿宋_GB2312" w:eastAsia="仿宋_GB2312" w:cs="仿宋_GB2312"/>
          <w:color w:val="000000"/>
          <w:kern w:val="0"/>
          <w:sz w:val="27"/>
          <w:szCs w:val="27"/>
          <w:lang w:val="en-US" w:eastAsia="zh-CN"/>
        </w:rPr>
        <w:t>6</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328.60</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%；政府性基金预算项目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w:t>
      </w:r>
      <w:r>
        <w:rPr>
          <w:rFonts w:hint="eastAsia" w:ascii="仿宋_GB2312" w:hAnsi="仿宋_GB2312" w:eastAsia="仿宋_GB2312" w:cs="仿宋_GB2312"/>
          <w:color w:val="000000"/>
          <w:kern w:val="0"/>
          <w:sz w:val="27"/>
          <w:szCs w:val="27"/>
          <w:lang w:eastAsia="zh-CN"/>
        </w:rPr>
        <w:t>。</w:t>
      </w:r>
      <w:r>
        <w:rPr>
          <w:rFonts w:ascii="仿宋_GB2312" w:hAnsi="仿宋_GB2312" w:eastAsia="仿宋_GB2312" w:cs="仿宋_GB2312"/>
          <w:color w:val="000000"/>
          <w:kern w:val="0"/>
          <w:sz w:val="27"/>
          <w:szCs w:val="27"/>
        </w:rPr>
        <w:t xml:space="preserve">  </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（二）部门（单位）决算中项目绩效自评结果。</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中共赤峰市松山区委员会办公室部门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hint="eastAsia" w:ascii="times_new_roman" w:hAnsi="times_new_roman" w:cs="times_new_roman"/>
          <w:color w:val="000000"/>
          <w:kern w:val="0"/>
          <w:sz w:val="27"/>
          <w:szCs w:val="27"/>
          <w:u w:val="single" w:color="000000"/>
          <w:lang w:val="en-US" w:eastAsia="zh-CN"/>
        </w:rPr>
        <w:t>7</w:t>
      </w:r>
      <w:r>
        <w:rPr>
          <w:rFonts w:ascii="仿宋_GB2312" w:hAnsi="仿宋_GB2312" w:eastAsia="仿宋_GB2312" w:cs="仿宋_GB2312"/>
          <w:color w:val="000000"/>
          <w:kern w:val="0"/>
          <w:sz w:val="27"/>
          <w:szCs w:val="27"/>
        </w:rPr>
        <w:t>个一般公共预算项目，以及</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个政府性基金项目共</w:t>
      </w:r>
      <w:r>
        <w:rPr>
          <w:rFonts w:hint="eastAsia" w:ascii="times_new_roman" w:hAnsi="times_new_roman" w:cs="times_new_roman"/>
          <w:color w:val="000000"/>
          <w:kern w:val="0"/>
          <w:sz w:val="27"/>
          <w:szCs w:val="27"/>
          <w:u w:val="single" w:color="000000"/>
          <w:lang w:val="en-US" w:eastAsia="zh-CN"/>
        </w:rPr>
        <w:t>7</w:t>
      </w:r>
      <w:r>
        <w:rPr>
          <w:rFonts w:ascii="仿宋_GB2312" w:hAnsi="仿宋_GB2312" w:eastAsia="仿宋_GB2312" w:cs="仿宋_GB2312"/>
          <w:color w:val="000000"/>
          <w:kern w:val="0"/>
          <w:sz w:val="27"/>
          <w:szCs w:val="27"/>
        </w:rPr>
        <w:t>个项目的绩效自评结果。</w:t>
      </w:r>
    </w:p>
    <w:p>
      <w:pPr>
        <w:widowControl/>
        <w:spacing w:before="240" w:after="240"/>
        <w:ind w:firstLine="360"/>
        <w:rPr>
          <w:rFonts w:ascii="仿宋_GB2312" w:hAnsi="仿宋_GB2312" w:eastAsia="仿宋_GB2312" w:cs="仿宋_GB2312"/>
          <w:color w:val="000000"/>
          <w:kern w:val="0"/>
          <w:sz w:val="27"/>
          <w:szCs w:val="27"/>
        </w:rPr>
      </w:pPr>
      <w:r>
        <w:rPr>
          <w:rFonts w:ascii="times_new_roman" w:hAnsi="times_new_roman" w:eastAsia="times_new_roman" w:cs="times_new_roman"/>
          <w:color w:val="000000"/>
          <w:kern w:val="0"/>
          <w:sz w:val="27"/>
          <w:szCs w:val="27"/>
        </w:rPr>
        <w:t>1.</w:t>
      </w:r>
      <w:r>
        <w:rPr>
          <w:rFonts w:ascii="仿宋" w:hAnsi="仿宋" w:eastAsia="仿宋" w:cs="仿宋"/>
          <w:i w:val="0"/>
          <w:caps w:val="0"/>
          <w:color w:val="000000"/>
          <w:spacing w:val="0"/>
          <w:sz w:val="30"/>
          <w:szCs w:val="30"/>
          <w:shd w:val="clear" w:fill="FFFFFF"/>
        </w:rPr>
        <w:t>松山区档案史志馆搬迁劳务费及购置</w:t>
      </w:r>
      <w:r>
        <w:rPr>
          <w:rFonts w:ascii="仿宋_GB2312" w:hAnsi="仿宋_GB2312" w:eastAsia="仿宋_GB2312" w:cs="仿宋_GB2312"/>
          <w:color w:val="000000"/>
          <w:kern w:val="0"/>
          <w:sz w:val="27"/>
          <w:szCs w:val="27"/>
        </w:rPr>
        <w:t>项目自评综述：根据年初设定的绩效目标，项目自评得分</w:t>
      </w:r>
      <w:r>
        <w:rPr>
          <w:rFonts w:hint="eastAsia" w:ascii="times_new_roman" w:hAnsi="times_new_roman" w:cs="times_new_roman"/>
          <w:color w:val="000000"/>
          <w:kern w:val="0"/>
          <w:sz w:val="27"/>
          <w:szCs w:val="27"/>
          <w:u w:val="single" w:color="000000"/>
          <w:lang w:val="en-US" w:eastAsia="zh-CN"/>
        </w:rPr>
        <w:t>15</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115.79</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%。项目绩效目标完成情况：</w:t>
      </w:r>
      <w:r>
        <w:rPr>
          <w:rFonts w:ascii="仿宋" w:hAnsi="仿宋" w:eastAsia="仿宋" w:cs="仿宋"/>
          <w:i w:val="0"/>
          <w:caps w:val="0"/>
          <w:color w:val="000000"/>
          <w:spacing w:val="0"/>
          <w:sz w:val="30"/>
          <w:szCs w:val="30"/>
          <w:shd w:val="clear" w:fill="FFFFFF"/>
        </w:rPr>
        <w:t>截止2023年年底，资金支付金额为0，因财政资金紧张，搬迁档案史志馆新址相关事宜还没有开展，相关经费还没有申请</w:t>
      </w:r>
      <w:r>
        <w:rPr>
          <w:rFonts w:ascii="仿宋_GB2312" w:hAnsi="仿宋_GB2312" w:eastAsia="仿宋_GB2312" w:cs="仿宋_GB2312"/>
          <w:color w:val="000000"/>
          <w:kern w:val="0"/>
          <w:sz w:val="27"/>
          <w:szCs w:val="27"/>
        </w:rPr>
        <w:t>。</w:t>
      </w:r>
    </w:p>
    <w:p>
      <w:pPr>
        <w:widowControl/>
        <w:spacing w:before="240" w:after="240"/>
        <w:ind w:firstLine="36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2.</w:t>
      </w:r>
      <w:r>
        <w:rPr>
          <w:rFonts w:ascii="仿宋" w:hAnsi="仿宋" w:eastAsia="仿宋" w:cs="仿宋"/>
          <w:i w:val="0"/>
          <w:caps w:val="0"/>
          <w:color w:val="000000"/>
          <w:spacing w:val="0"/>
          <w:sz w:val="30"/>
          <w:szCs w:val="30"/>
          <w:shd w:val="clear" w:fill="FFFFFF"/>
        </w:rPr>
        <w:t>2023编辑《松山年鉴》劳务费</w:t>
      </w:r>
      <w:r>
        <w:rPr>
          <w:rFonts w:ascii="仿宋_GB2312" w:hAnsi="仿宋_GB2312" w:eastAsia="仿宋_GB2312" w:cs="仿宋_GB2312"/>
          <w:color w:val="000000"/>
          <w:kern w:val="0"/>
          <w:sz w:val="27"/>
          <w:szCs w:val="27"/>
        </w:rPr>
        <w:t>项目自评综述：根据年初设定的绩效目标，项目自评得分</w:t>
      </w:r>
      <w:r>
        <w:rPr>
          <w:rFonts w:hint="eastAsia" w:ascii="times_new_roman" w:hAnsi="times_new_roman" w:cs="times_new_roman"/>
          <w:color w:val="000000"/>
          <w:kern w:val="0"/>
          <w:sz w:val="27"/>
          <w:szCs w:val="27"/>
          <w:u w:val="single" w:color="000000"/>
          <w:lang w:val="en-US" w:eastAsia="zh-CN"/>
        </w:rPr>
        <w:t>87</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5.00</w:t>
      </w:r>
      <w:r>
        <w:rPr>
          <w:rFonts w:ascii="仿宋_GB2312" w:hAnsi="仿宋_GB2312" w:eastAsia="仿宋_GB2312" w:cs="仿宋_GB2312"/>
          <w:color w:val="000000"/>
          <w:kern w:val="0"/>
          <w:sz w:val="27"/>
          <w:szCs w:val="27"/>
        </w:rPr>
        <w:t>万元，执行数为</w:t>
      </w:r>
      <w:r>
        <w:rPr>
          <w:rFonts w:hint="eastAsia" w:ascii="仿宋_GB2312" w:hAnsi="仿宋_GB2312" w:eastAsia="仿宋_GB2312" w:cs="仿宋_GB2312"/>
          <w:color w:val="000000"/>
          <w:kern w:val="0"/>
          <w:sz w:val="27"/>
          <w:szCs w:val="27"/>
          <w:lang w:val="en-US" w:eastAsia="zh-CN"/>
        </w:rPr>
        <w:t>1.50</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30</w:t>
      </w:r>
      <w:r>
        <w:rPr>
          <w:rFonts w:ascii="仿宋_GB2312" w:hAnsi="仿宋_GB2312" w:eastAsia="仿宋_GB2312" w:cs="仿宋_GB2312"/>
          <w:color w:val="000000"/>
          <w:kern w:val="0"/>
          <w:sz w:val="27"/>
          <w:szCs w:val="27"/>
        </w:rPr>
        <w:t>%。</w:t>
      </w:r>
      <w:r>
        <w:rPr>
          <w:rFonts w:ascii="仿宋" w:hAnsi="仿宋" w:eastAsia="仿宋" w:cs="仿宋"/>
          <w:i w:val="0"/>
          <w:caps w:val="0"/>
          <w:color w:val="000000"/>
          <w:spacing w:val="0"/>
          <w:sz w:val="30"/>
          <w:szCs w:val="30"/>
          <w:shd w:val="clear" w:fill="FFFFFF"/>
          <w:lang w:val="en-US"/>
        </w:rPr>
        <w:t>绩效目标实际完成情况：</w:t>
      </w:r>
      <w:r>
        <w:rPr>
          <w:rFonts w:hint="eastAsia" w:ascii="仿宋" w:hAnsi="仿宋" w:eastAsia="仿宋" w:cs="仿宋"/>
          <w:i w:val="0"/>
          <w:caps w:val="0"/>
          <w:color w:val="000000"/>
          <w:spacing w:val="0"/>
          <w:sz w:val="30"/>
          <w:szCs w:val="30"/>
          <w:shd w:val="clear" w:fill="FFFFFF"/>
        </w:rPr>
        <w:t>截止2023年底，2023年《松山年鉴》的编辑出版工作已经完成，但由于财政资金紧张，款项未拨付到位，但已经严格落实了国家地方志“两全”目标。</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3.</w:t>
      </w:r>
      <w:r>
        <w:rPr>
          <w:rFonts w:ascii="仿宋" w:hAnsi="仿宋" w:eastAsia="仿宋" w:cs="仿宋"/>
          <w:i w:val="0"/>
          <w:caps w:val="0"/>
          <w:color w:val="000000"/>
          <w:spacing w:val="0"/>
          <w:sz w:val="30"/>
          <w:szCs w:val="30"/>
          <w:shd w:val="clear" w:fill="FFFFFF"/>
        </w:rPr>
        <w:t>档案数字化管理、音像实物管理、储存设备管理及办公设备购置项目</w:t>
      </w:r>
      <w:r>
        <w:rPr>
          <w:rFonts w:ascii="仿宋_GB2312" w:hAnsi="仿宋_GB2312" w:eastAsia="仿宋_GB2312" w:cs="仿宋_GB2312"/>
          <w:color w:val="000000"/>
          <w:kern w:val="0"/>
          <w:sz w:val="27"/>
          <w:szCs w:val="27"/>
        </w:rPr>
        <w:t>自评综述：根据年初设定的绩效目标，项目自评得分</w:t>
      </w:r>
      <w:r>
        <w:rPr>
          <w:rFonts w:hint="eastAsia" w:ascii="times_new_roman" w:hAnsi="times_new_roman" w:cs="times_new_roman"/>
          <w:color w:val="000000"/>
          <w:kern w:val="0"/>
          <w:sz w:val="27"/>
          <w:szCs w:val="27"/>
          <w:u w:val="single" w:color="000000"/>
          <w:lang w:val="en-US" w:eastAsia="zh-CN"/>
        </w:rPr>
        <w:t>85</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52.50</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eastAsia="zh-CN"/>
        </w:rPr>
        <w:t>。</w:t>
      </w:r>
      <w:r>
        <w:rPr>
          <w:rFonts w:ascii="仿宋" w:hAnsi="仿宋" w:eastAsia="仿宋" w:cs="仿宋"/>
          <w:i w:val="0"/>
          <w:caps w:val="0"/>
          <w:color w:val="000000"/>
          <w:spacing w:val="0"/>
          <w:sz w:val="30"/>
          <w:szCs w:val="30"/>
          <w:shd w:val="clear" w:fill="FFFFFF"/>
          <w:lang w:val="en-US"/>
        </w:rPr>
        <w:t>绩效目标实际完成情况：</w:t>
      </w:r>
      <w:r>
        <w:rPr>
          <w:rFonts w:hint="eastAsia" w:ascii="仿宋" w:hAnsi="仿宋" w:eastAsia="仿宋" w:cs="仿宋"/>
          <w:i w:val="0"/>
          <w:caps w:val="0"/>
          <w:color w:val="000000"/>
          <w:spacing w:val="0"/>
          <w:sz w:val="30"/>
          <w:szCs w:val="30"/>
          <w:shd w:val="clear" w:fill="FFFFFF"/>
        </w:rPr>
        <w:t>截止2023年年底，已完成档案数字化实际劳务部分、办公费部分的进度，但因财政资金紧张，实际资金未拨付到位。</w:t>
      </w:r>
    </w:p>
    <w:p>
      <w:pPr>
        <w:widowControl/>
        <w:spacing w:before="240" w:after="240"/>
        <w:ind w:firstLine="420"/>
        <w:rPr>
          <w:rFonts w:ascii="仿宋" w:hAnsi="仿宋" w:eastAsia="仿宋" w:cs="仿宋"/>
          <w:i w:val="0"/>
          <w:caps w:val="0"/>
          <w:color w:val="000000"/>
          <w:spacing w:val="0"/>
          <w:sz w:val="30"/>
          <w:szCs w:val="30"/>
          <w:shd w:val="clear" w:fill="FFFFFF"/>
        </w:rPr>
      </w:pPr>
      <w:r>
        <w:rPr>
          <w:rFonts w:hint="eastAsia" w:ascii="仿宋" w:hAnsi="仿宋" w:eastAsia="仿宋" w:cs="仿宋"/>
          <w:i w:val="0"/>
          <w:caps w:val="0"/>
          <w:color w:val="000000"/>
          <w:spacing w:val="0"/>
          <w:sz w:val="30"/>
          <w:szCs w:val="30"/>
          <w:shd w:val="clear" w:fill="FFFFFF"/>
          <w:lang w:val="en-US" w:eastAsia="zh-CN"/>
        </w:rPr>
        <w:t>4</w:t>
      </w:r>
      <w:r>
        <w:rPr>
          <w:rFonts w:hint="eastAsia" w:ascii="仿宋_GB2312" w:hAnsi="仿宋_GB2312" w:eastAsia="仿宋_GB2312" w:cs="仿宋_GB2312"/>
          <w:color w:val="0E00FE"/>
          <w:kern w:val="0"/>
          <w:sz w:val="27"/>
          <w:szCs w:val="27"/>
          <w:lang w:val="en-US" w:eastAsia="zh-CN"/>
        </w:rPr>
        <w:t>.</w:t>
      </w:r>
      <w:r>
        <w:rPr>
          <w:rFonts w:ascii="仿宋" w:hAnsi="仿宋" w:eastAsia="仿宋" w:cs="仿宋"/>
          <w:i w:val="0"/>
          <w:caps w:val="0"/>
          <w:color w:val="000000"/>
          <w:spacing w:val="0"/>
          <w:sz w:val="30"/>
          <w:szCs w:val="30"/>
          <w:shd w:val="clear" w:fill="FFFFFF"/>
        </w:rPr>
        <w:t>2023编辑《松山年鉴》印刷费项目</w:t>
      </w:r>
      <w:r>
        <w:rPr>
          <w:rFonts w:ascii="仿宋_GB2312" w:hAnsi="仿宋_GB2312" w:eastAsia="仿宋_GB2312" w:cs="仿宋_GB2312"/>
          <w:color w:val="000000"/>
          <w:kern w:val="0"/>
          <w:sz w:val="27"/>
          <w:szCs w:val="27"/>
        </w:rPr>
        <w:t>自评综述：根据年初设定的绩效目标，项目自评得分</w:t>
      </w:r>
      <w:r>
        <w:rPr>
          <w:rFonts w:hint="eastAsia" w:ascii="times_new_roman" w:hAnsi="times_new_roman" w:cs="times_new_roman"/>
          <w:color w:val="000000"/>
          <w:kern w:val="0"/>
          <w:sz w:val="27"/>
          <w:szCs w:val="27"/>
          <w:u w:val="single" w:color="000000"/>
          <w:lang w:val="en-US" w:eastAsia="zh-CN"/>
        </w:rPr>
        <w:t>85</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8.00</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eastAsia="zh-CN"/>
        </w:rPr>
        <w:t>。</w:t>
      </w:r>
      <w:r>
        <w:rPr>
          <w:rFonts w:ascii="仿宋" w:hAnsi="仿宋" w:eastAsia="仿宋" w:cs="仿宋"/>
          <w:i w:val="0"/>
          <w:caps w:val="0"/>
          <w:color w:val="000000"/>
          <w:spacing w:val="0"/>
          <w:sz w:val="30"/>
          <w:szCs w:val="30"/>
          <w:shd w:val="clear" w:fill="FFFFFF"/>
          <w:lang w:val="en-US"/>
        </w:rPr>
        <w:t>绩效目标实际完成情况：</w:t>
      </w:r>
      <w:r>
        <w:rPr>
          <w:rFonts w:ascii="仿宋" w:hAnsi="仿宋" w:eastAsia="仿宋" w:cs="仿宋"/>
          <w:i w:val="0"/>
          <w:caps w:val="0"/>
          <w:color w:val="000000"/>
          <w:spacing w:val="0"/>
          <w:sz w:val="30"/>
          <w:szCs w:val="30"/>
          <w:shd w:val="clear" w:fill="FFFFFF"/>
        </w:rPr>
        <w:t>截止2023年底，该项目资金支出0元，已经按照国家地方志工作“两全”目标、自治区地方志“三全”目标要求，完成地方志的印刷工作。</w:t>
      </w:r>
    </w:p>
    <w:p>
      <w:pPr>
        <w:widowControl/>
        <w:numPr>
          <w:ilvl w:val="0"/>
          <w:numId w:val="1"/>
        </w:numPr>
        <w:spacing w:before="240" w:after="240"/>
        <w:ind w:firstLine="420"/>
        <w:rPr>
          <w:rFonts w:hint="eastAsia" w:ascii="仿宋" w:hAnsi="仿宋" w:eastAsia="仿宋" w:cs="仿宋"/>
          <w:i w:val="0"/>
          <w:caps w:val="0"/>
          <w:color w:val="000000"/>
          <w:spacing w:val="0"/>
          <w:sz w:val="30"/>
          <w:szCs w:val="30"/>
          <w:shd w:val="clear" w:fill="FFFFFF"/>
        </w:rPr>
      </w:pPr>
      <w:r>
        <w:rPr>
          <w:rFonts w:ascii="仿宋" w:hAnsi="仿宋" w:eastAsia="仿宋" w:cs="仿宋"/>
          <w:i w:val="0"/>
          <w:caps w:val="0"/>
          <w:color w:val="000000"/>
          <w:spacing w:val="0"/>
          <w:sz w:val="30"/>
          <w:szCs w:val="30"/>
          <w:shd w:val="clear" w:fill="FFFFFF"/>
        </w:rPr>
        <w:t>松山区档案史志馆电子档案机房建设项目</w:t>
      </w:r>
      <w:r>
        <w:rPr>
          <w:rFonts w:ascii="仿宋_GB2312" w:hAnsi="仿宋_GB2312" w:eastAsia="仿宋_GB2312" w:cs="仿宋_GB2312"/>
          <w:color w:val="000000"/>
          <w:kern w:val="0"/>
          <w:sz w:val="27"/>
          <w:szCs w:val="27"/>
        </w:rPr>
        <w:t>根据年初设定的绩效目标，项目自评得分</w:t>
      </w:r>
      <w:r>
        <w:rPr>
          <w:rFonts w:hint="eastAsia" w:ascii="times_new_roman" w:hAnsi="times_new_roman" w:cs="times_new_roman"/>
          <w:color w:val="000000"/>
          <w:kern w:val="0"/>
          <w:sz w:val="27"/>
          <w:szCs w:val="27"/>
          <w:u w:val="single" w:color="000000"/>
          <w:lang w:val="en-US" w:eastAsia="zh-CN"/>
        </w:rPr>
        <w:t>77</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139.31</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40</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28.71</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eastAsia="zh-CN"/>
        </w:rPr>
        <w:t>。</w:t>
      </w:r>
      <w:r>
        <w:rPr>
          <w:rFonts w:ascii="仿宋" w:hAnsi="仿宋" w:eastAsia="仿宋" w:cs="仿宋"/>
          <w:i w:val="0"/>
          <w:caps w:val="0"/>
          <w:color w:val="000000"/>
          <w:spacing w:val="0"/>
          <w:sz w:val="30"/>
          <w:szCs w:val="30"/>
          <w:shd w:val="clear" w:fill="FFFFFF"/>
          <w:lang w:val="en-US"/>
        </w:rPr>
        <w:t>绩效目标实际完成情况：</w:t>
      </w:r>
      <w:r>
        <w:rPr>
          <w:rFonts w:hint="eastAsia" w:ascii="仿宋" w:hAnsi="仿宋" w:eastAsia="仿宋" w:cs="仿宋"/>
          <w:i w:val="0"/>
          <w:caps w:val="0"/>
          <w:color w:val="000000"/>
          <w:spacing w:val="0"/>
          <w:sz w:val="30"/>
          <w:szCs w:val="30"/>
          <w:shd w:val="clear" w:fill="FFFFFF"/>
        </w:rPr>
        <w:t>截止2023年底，该项目资金支出400000元，完成了部分固定资产及无形资产的采购，已通过项目的实施，完成了适应档案事业发展需要的目标，有效保障了电子档案。</w:t>
      </w:r>
    </w:p>
    <w:p>
      <w:pPr>
        <w:keepNext w:val="0"/>
        <w:keepLines w:val="0"/>
        <w:widowControl/>
        <w:suppressLineNumbers w:val="0"/>
        <w:jc w:val="left"/>
        <w:rPr>
          <w:rFonts w:hint="eastAsia" w:ascii="仿宋" w:hAnsi="仿宋" w:eastAsia="仿宋" w:cs="仿宋"/>
          <w:i w:val="0"/>
          <w:caps w:val="0"/>
          <w:color w:val="000000"/>
          <w:spacing w:val="0"/>
          <w:kern w:val="2"/>
          <w:sz w:val="30"/>
          <w:szCs w:val="30"/>
          <w:shd w:val="clear" w:fill="FFFFFF"/>
          <w:lang w:val="en-US" w:eastAsia="zh-CN" w:bidi="ar-SA"/>
        </w:rPr>
      </w:pPr>
      <w:r>
        <w:rPr>
          <w:rFonts w:hint="eastAsia" w:ascii="仿宋" w:hAnsi="仿宋" w:eastAsia="仿宋" w:cs="仿宋"/>
          <w:i w:val="0"/>
          <w:caps w:val="0"/>
          <w:color w:val="000000"/>
          <w:spacing w:val="0"/>
          <w:kern w:val="2"/>
          <w:sz w:val="30"/>
          <w:szCs w:val="30"/>
          <w:shd w:val="clear" w:fill="FFFFFF"/>
          <w:lang w:val="en-US" w:eastAsia="zh-CN" w:bidi="ar-SA"/>
        </w:rPr>
        <w:t>6.</w:t>
      </w:r>
      <w:r>
        <w:rPr>
          <w:rFonts w:ascii="仿宋" w:hAnsi="仿宋" w:eastAsia="仿宋" w:cs="仿宋"/>
          <w:i w:val="0"/>
          <w:caps w:val="0"/>
          <w:color w:val="000000"/>
          <w:spacing w:val="0"/>
          <w:kern w:val="2"/>
          <w:sz w:val="30"/>
          <w:szCs w:val="30"/>
          <w:shd w:val="clear" w:fill="FFFFFF"/>
          <w:lang w:val="en-US" w:eastAsia="zh-CN" w:bidi="ar-SA"/>
        </w:rPr>
        <w:t>2023年第三轮《松山区志》编修劳务费项目根据年初设定的绩效目标，项目自评得分</w:t>
      </w:r>
      <w:r>
        <w:rPr>
          <w:rFonts w:hint="eastAsia" w:ascii="仿宋" w:hAnsi="仿宋" w:eastAsia="仿宋" w:cs="仿宋"/>
          <w:i w:val="0"/>
          <w:caps w:val="0"/>
          <w:color w:val="000000"/>
          <w:spacing w:val="0"/>
          <w:kern w:val="2"/>
          <w:sz w:val="30"/>
          <w:szCs w:val="30"/>
          <w:shd w:val="clear" w:fill="FFFFFF"/>
          <w:lang w:val="en-US" w:eastAsia="zh-CN" w:bidi="ar-SA"/>
        </w:rPr>
        <w:t>85</w:t>
      </w:r>
      <w:r>
        <w:rPr>
          <w:rFonts w:ascii="仿宋" w:hAnsi="仿宋" w:eastAsia="仿宋" w:cs="仿宋"/>
          <w:i w:val="0"/>
          <w:caps w:val="0"/>
          <w:color w:val="000000"/>
          <w:spacing w:val="0"/>
          <w:kern w:val="2"/>
          <w:sz w:val="30"/>
          <w:szCs w:val="30"/>
          <w:shd w:val="clear" w:fill="FFFFFF"/>
          <w:lang w:val="en-US" w:eastAsia="zh-CN" w:bidi="ar-SA"/>
        </w:rPr>
        <w:t>分。全年预算数为</w:t>
      </w:r>
      <w:r>
        <w:rPr>
          <w:rFonts w:hint="eastAsia" w:ascii="仿宋" w:hAnsi="仿宋" w:eastAsia="仿宋" w:cs="仿宋"/>
          <w:i w:val="0"/>
          <w:caps w:val="0"/>
          <w:color w:val="000000"/>
          <w:spacing w:val="0"/>
          <w:kern w:val="2"/>
          <w:sz w:val="30"/>
          <w:szCs w:val="30"/>
          <w:shd w:val="clear" w:fill="FFFFFF"/>
          <w:lang w:val="en-US" w:eastAsia="zh-CN" w:bidi="ar-SA"/>
        </w:rPr>
        <w:t>8.00</w:t>
      </w:r>
      <w:r>
        <w:rPr>
          <w:rFonts w:ascii="仿宋" w:hAnsi="仿宋" w:eastAsia="仿宋" w:cs="仿宋"/>
          <w:i w:val="0"/>
          <w:caps w:val="0"/>
          <w:color w:val="000000"/>
          <w:spacing w:val="0"/>
          <w:kern w:val="2"/>
          <w:sz w:val="30"/>
          <w:szCs w:val="30"/>
          <w:shd w:val="clear" w:fill="FFFFFF"/>
          <w:lang w:val="en-US" w:eastAsia="zh-CN" w:bidi="ar-SA"/>
        </w:rPr>
        <w:t>万元，执行数为</w:t>
      </w:r>
      <w:r>
        <w:rPr>
          <w:rFonts w:hint="eastAsia" w:ascii="仿宋" w:hAnsi="仿宋" w:eastAsia="仿宋" w:cs="仿宋"/>
          <w:i w:val="0"/>
          <w:caps w:val="0"/>
          <w:color w:val="000000"/>
          <w:spacing w:val="0"/>
          <w:kern w:val="2"/>
          <w:sz w:val="30"/>
          <w:szCs w:val="30"/>
          <w:shd w:val="clear" w:fill="FFFFFF"/>
          <w:lang w:val="en-US" w:eastAsia="zh-CN" w:bidi="ar-SA"/>
        </w:rPr>
        <w:t>0</w:t>
      </w:r>
      <w:r>
        <w:rPr>
          <w:rFonts w:ascii="仿宋" w:hAnsi="仿宋" w:eastAsia="仿宋" w:cs="仿宋"/>
          <w:i w:val="0"/>
          <w:caps w:val="0"/>
          <w:color w:val="000000"/>
          <w:spacing w:val="0"/>
          <w:kern w:val="2"/>
          <w:sz w:val="30"/>
          <w:szCs w:val="30"/>
          <w:shd w:val="clear" w:fill="FFFFFF"/>
          <w:lang w:val="en-US" w:eastAsia="zh-CN" w:bidi="ar-SA"/>
        </w:rPr>
        <w:t>万元，完成预算的</w:t>
      </w:r>
      <w:r>
        <w:rPr>
          <w:rFonts w:hint="eastAsia" w:ascii="仿宋" w:hAnsi="仿宋" w:eastAsia="仿宋" w:cs="仿宋"/>
          <w:i w:val="0"/>
          <w:caps w:val="0"/>
          <w:color w:val="000000"/>
          <w:spacing w:val="0"/>
          <w:kern w:val="2"/>
          <w:sz w:val="30"/>
          <w:szCs w:val="30"/>
          <w:shd w:val="clear" w:fill="FFFFFF"/>
          <w:lang w:val="en-US" w:eastAsia="zh-CN" w:bidi="ar-SA"/>
        </w:rPr>
        <w:t>0</w:t>
      </w:r>
      <w:r>
        <w:rPr>
          <w:rFonts w:ascii="仿宋" w:hAnsi="仿宋" w:eastAsia="仿宋" w:cs="仿宋"/>
          <w:i w:val="0"/>
          <w:caps w:val="0"/>
          <w:color w:val="000000"/>
          <w:spacing w:val="0"/>
          <w:kern w:val="2"/>
          <w:sz w:val="30"/>
          <w:szCs w:val="30"/>
          <w:shd w:val="clear" w:fill="FFFFFF"/>
          <w:lang w:val="en-US" w:eastAsia="zh-CN" w:bidi="ar-SA"/>
        </w:rPr>
        <w:t>%</w:t>
      </w:r>
      <w:r>
        <w:rPr>
          <w:rFonts w:hint="eastAsia" w:ascii="仿宋" w:hAnsi="仿宋" w:eastAsia="仿宋" w:cs="仿宋"/>
          <w:i w:val="0"/>
          <w:caps w:val="0"/>
          <w:color w:val="000000"/>
          <w:spacing w:val="0"/>
          <w:kern w:val="2"/>
          <w:sz w:val="30"/>
          <w:szCs w:val="30"/>
          <w:shd w:val="clear" w:fill="FFFFFF"/>
          <w:lang w:val="en-US" w:eastAsia="zh-CN" w:bidi="ar-SA"/>
        </w:rPr>
        <w:t>。</w:t>
      </w:r>
      <w:r>
        <w:rPr>
          <w:rFonts w:ascii="仿宋" w:hAnsi="仿宋" w:eastAsia="仿宋" w:cs="仿宋"/>
          <w:i w:val="0"/>
          <w:caps w:val="0"/>
          <w:color w:val="000000"/>
          <w:spacing w:val="0"/>
          <w:kern w:val="2"/>
          <w:sz w:val="30"/>
          <w:szCs w:val="30"/>
          <w:shd w:val="clear" w:fill="FFFFFF"/>
          <w:lang w:val="en-US" w:eastAsia="zh-CN" w:bidi="ar-SA"/>
        </w:rPr>
        <w:t>绩效目标实际完成情况：</w:t>
      </w:r>
      <w:r>
        <w:rPr>
          <w:rFonts w:hint="eastAsia" w:ascii="仿宋" w:hAnsi="仿宋" w:eastAsia="仿宋" w:cs="仿宋"/>
          <w:i w:val="0"/>
          <w:caps w:val="0"/>
          <w:color w:val="000000"/>
          <w:spacing w:val="0"/>
          <w:kern w:val="2"/>
          <w:sz w:val="30"/>
          <w:szCs w:val="30"/>
          <w:shd w:val="clear" w:fill="FFFFFF"/>
          <w:lang w:val="en-US" w:eastAsia="zh-CN" w:bidi="ar-SA"/>
        </w:rPr>
        <w:t>截止2023年底，已根据赤松档报相关文件，完成了第三轮《松山区志》编修工作，但因财政资金紧张，资金并未拨付到位。</w:t>
      </w:r>
    </w:p>
    <w:p>
      <w:pPr>
        <w:keepNext w:val="0"/>
        <w:keepLines w:val="0"/>
        <w:widowControl/>
        <w:suppressLineNumbers w:val="0"/>
        <w:jc w:val="left"/>
      </w:pPr>
      <w:r>
        <w:rPr>
          <w:rFonts w:hint="eastAsia" w:ascii="Segoe Print" w:hAnsi="Segoe Print" w:eastAsia="Segoe Print" w:cs="Segoe Print"/>
          <w:color w:val="000000"/>
          <w:kern w:val="0"/>
          <w:sz w:val="26"/>
          <w:szCs w:val="26"/>
          <w:lang w:val="en-US" w:eastAsia="zh-CN" w:bidi="ar"/>
        </w:rPr>
        <w:t>7</w:t>
      </w:r>
      <w:r>
        <w:rPr>
          <w:rFonts w:ascii="Segoe Print" w:hAnsi="Segoe Print" w:eastAsia="Segoe Print" w:cs="Segoe Print"/>
          <w:color w:val="000000"/>
          <w:kern w:val="0"/>
          <w:sz w:val="26"/>
          <w:szCs w:val="26"/>
          <w:lang w:val="en-US" w:eastAsia="zh-CN" w:bidi="ar"/>
        </w:rPr>
        <w:t>.</w:t>
      </w:r>
      <w:r>
        <w:rPr>
          <w:rFonts w:hint="eastAsia" w:ascii="宋体" w:hAnsi="宋体" w:eastAsia="宋体" w:cs="宋体"/>
          <w:color w:val="000000"/>
          <w:kern w:val="0"/>
          <w:sz w:val="26"/>
          <w:szCs w:val="26"/>
          <w:lang w:val="en-US" w:eastAsia="zh-CN" w:bidi="ar"/>
        </w:rPr>
        <w:t>国产计算机采购</w:t>
      </w:r>
      <w:r>
        <w:rPr>
          <w:rFonts w:ascii="仿宋" w:hAnsi="仿宋" w:eastAsia="仿宋" w:cs="仿宋"/>
          <w:color w:val="000000"/>
          <w:kern w:val="0"/>
          <w:sz w:val="26"/>
          <w:szCs w:val="26"/>
          <w:lang w:val="en-US" w:eastAsia="zh-CN" w:bidi="ar"/>
        </w:rPr>
        <w:t xml:space="preserve">项目自评综述：根据年初设定的绩效目标，项目自评得分 98 </w:t>
      </w:r>
    </w:p>
    <w:p>
      <w:pPr>
        <w:keepNext w:val="0"/>
        <w:keepLines w:val="0"/>
        <w:widowControl/>
        <w:suppressLineNumbers w:val="0"/>
        <w:jc w:val="left"/>
      </w:pPr>
      <w:r>
        <w:rPr>
          <w:rFonts w:hint="eastAsia" w:ascii="仿宋" w:hAnsi="仿宋" w:eastAsia="仿宋" w:cs="仿宋"/>
          <w:color w:val="000000"/>
          <w:kern w:val="0"/>
          <w:sz w:val="26"/>
          <w:szCs w:val="26"/>
          <w:lang w:val="en-US" w:eastAsia="zh-CN" w:bidi="ar"/>
        </w:rPr>
        <w:t xml:space="preserve">分。全年预算数为 </w:t>
      </w:r>
      <w:r>
        <w:rPr>
          <w:rFonts w:hint="default" w:ascii="Segoe Print" w:hAnsi="Segoe Print" w:eastAsia="Segoe Print" w:cs="Segoe Print"/>
          <w:color w:val="000000"/>
          <w:kern w:val="0"/>
          <w:sz w:val="26"/>
          <w:szCs w:val="26"/>
          <w:lang w:val="en-US" w:eastAsia="zh-CN" w:bidi="ar"/>
        </w:rPr>
        <w:t xml:space="preserve">0 </w:t>
      </w:r>
      <w:r>
        <w:rPr>
          <w:rFonts w:hint="eastAsia" w:ascii="仿宋" w:hAnsi="仿宋" w:eastAsia="仿宋" w:cs="仿宋"/>
          <w:color w:val="000000"/>
          <w:kern w:val="0"/>
          <w:sz w:val="26"/>
          <w:szCs w:val="26"/>
          <w:lang w:val="en-US" w:eastAsia="zh-CN" w:bidi="ar"/>
        </w:rPr>
        <w:t xml:space="preserve">万元，执行数为 </w:t>
      </w:r>
      <w:r>
        <w:rPr>
          <w:rFonts w:hint="default" w:ascii="Segoe Print" w:hAnsi="Segoe Print" w:eastAsia="Segoe Print" w:cs="Segoe Print"/>
          <w:color w:val="000000"/>
          <w:kern w:val="0"/>
          <w:sz w:val="26"/>
          <w:szCs w:val="26"/>
          <w:lang w:val="en-US" w:eastAsia="zh-CN" w:bidi="ar"/>
        </w:rPr>
        <w:t xml:space="preserve">137.39 </w:t>
      </w:r>
      <w:r>
        <w:rPr>
          <w:rFonts w:hint="eastAsia" w:ascii="仿宋" w:hAnsi="仿宋" w:eastAsia="仿宋" w:cs="仿宋"/>
          <w:color w:val="000000"/>
          <w:kern w:val="0"/>
          <w:sz w:val="26"/>
          <w:szCs w:val="26"/>
          <w:lang w:val="en-US" w:eastAsia="zh-CN" w:bidi="ar"/>
        </w:rPr>
        <w:t xml:space="preserve">万元。项目绩效目标完成情况：优 </w:t>
      </w:r>
    </w:p>
    <w:p>
      <w:pPr>
        <w:keepNext w:val="0"/>
        <w:keepLines w:val="0"/>
        <w:widowControl/>
        <w:suppressLineNumbers w:val="0"/>
        <w:jc w:val="left"/>
      </w:pPr>
      <w:r>
        <w:rPr>
          <w:rFonts w:hint="eastAsia" w:ascii="仿宋" w:hAnsi="仿宋" w:eastAsia="仿宋" w:cs="仿宋"/>
          <w:color w:val="000000"/>
          <w:kern w:val="0"/>
          <w:sz w:val="26"/>
          <w:szCs w:val="26"/>
          <w:lang w:val="en-US" w:eastAsia="zh-CN" w:bidi="ar"/>
        </w:rPr>
        <w:t>秀。发现的主要问题及原因：</w:t>
      </w:r>
      <w:r>
        <w:rPr>
          <w:rFonts w:hint="eastAsia" w:ascii="仿宋" w:hAnsi="仿宋" w:eastAsia="仿宋" w:cs="仿宋"/>
          <w:color w:val="1200FF"/>
          <w:kern w:val="0"/>
          <w:sz w:val="26"/>
          <w:szCs w:val="26"/>
          <w:lang w:val="en-US" w:eastAsia="zh-CN" w:bidi="ar"/>
        </w:rPr>
        <w:t>无</w:t>
      </w:r>
      <w:r>
        <w:rPr>
          <w:rFonts w:hint="eastAsia" w:ascii="仿宋" w:hAnsi="仿宋" w:eastAsia="仿宋" w:cs="仿宋"/>
          <w:color w:val="000000"/>
          <w:kern w:val="0"/>
          <w:sz w:val="26"/>
          <w:szCs w:val="26"/>
          <w:lang w:val="en-US" w:eastAsia="zh-CN" w:bidi="ar"/>
        </w:rPr>
        <w:t>。下一步改进措施：</w:t>
      </w:r>
      <w:r>
        <w:rPr>
          <w:rFonts w:hint="eastAsia" w:ascii="仿宋" w:hAnsi="仿宋" w:eastAsia="仿宋" w:cs="仿宋"/>
          <w:color w:val="1200FF"/>
          <w:kern w:val="0"/>
          <w:sz w:val="26"/>
          <w:szCs w:val="26"/>
          <w:lang w:val="en-US" w:eastAsia="zh-CN" w:bidi="ar"/>
        </w:rPr>
        <w:t>无</w:t>
      </w:r>
      <w:r>
        <w:rPr>
          <w:rFonts w:hint="eastAsia" w:ascii="仿宋" w:hAnsi="仿宋" w:eastAsia="仿宋" w:cs="仿宋"/>
          <w:color w:val="000000"/>
          <w:kern w:val="0"/>
          <w:sz w:val="26"/>
          <w:szCs w:val="26"/>
          <w:lang w:val="en-US" w:eastAsia="zh-CN" w:bidi="ar"/>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8" w:beforeAutospacing="0" w:after="0" w:afterAutospacing="0" w:line="13" w:lineRule="atLeast"/>
        <w:ind w:left="420" w:right="0" w:firstLine="420"/>
        <w:jc w:val="both"/>
        <w:rPr>
          <w:rFonts w:hint="eastAsia" w:ascii="宋体" w:hAnsi="宋体" w:eastAsia="宋体" w:cs="宋体"/>
          <w:i w:val="0"/>
          <w:caps w:val="0"/>
          <w:color w:val="000000"/>
          <w:spacing w:val="0"/>
          <w:sz w:val="24"/>
          <w:szCs w:val="24"/>
        </w:rPr>
      </w:pP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以</w:t>
      </w:r>
      <w:r>
        <w:rPr>
          <w:rFonts w:ascii="times_new_roman" w:hAnsi="times_new_roman" w:eastAsia="times_new_roman" w:cs="times_new_roman"/>
          <w:kern w:val="0"/>
          <w:sz w:val="27"/>
          <w:szCs w:val="27"/>
        </w:rPr>
        <w:t>A</w:t>
      </w:r>
      <w:r>
        <w:rPr>
          <w:rFonts w:ascii="仿宋_GB2312" w:hAnsi="仿宋_GB2312" w:eastAsia="仿宋_GB2312" w:cs="仿宋_GB2312"/>
          <w:kern w:val="0"/>
          <w:sz w:val="27"/>
          <w:szCs w:val="27"/>
        </w:rPr>
        <w:t>项目为例，该项目绩效评价综合得分为</w:t>
      </w:r>
      <w:r>
        <w:rPr>
          <w:rFonts w:hint="eastAsia" w:ascii="times_new_roman" w:hAnsi="times_new_roman" w:cs="times_new_roman"/>
          <w:kern w:val="0"/>
          <w:sz w:val="27"/>
          <w:szCs w:val="27"/>
          <w:u w:val="single"/>
          <w:lang w:val="en-US" w:eastAsia="zh-CN"/>
        </w:rPr>
        <w:t>93</w:t>
      </w:r>
      <w:r>
        <w:rPr>
          <w:rFonts w:ascii="仿宋_GB2312" w:hAnsi="仿宋_GB2312" w:eastAsia="仿宋_GB2312" w:cs="仿宋_GB2312"/>
          <w:kern w:val="0"/>
          <w:sz w:val="27"/>
          <w:szCs w:val="27"/>
        </w:rPr>
        <w:t>分，绩效评价结果为“优”。部门项目绩效评价得分情况详见部门具体绩效评价结果。</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bookmarkStart w:id="1" w:name="_GoBack"/>
      <w:bookmarkEnd w:id="1"/>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张英琦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0476-8466819- </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bookmarkEnd w:id="0"/>
    <w:p>
      <w:pPr>
        <w:adjustRightInd w:val="0"/>
        <w:snapToGrid w:val="0"/>
        <w:rPr>
          <w:rFonts w:ascii="宋体" w:hAnsi="宋体"/>
          <w:b/>
          <w:sz w:val="32"/>
          <w:szCs w:val="32"/>
        </w:rPr>
      </w:pPr>
    </w:p>
    <w:p>
      <w:pPr>
        <w:adjustRightInd w:val="0"/>
        <w:snapToGrid w:val="0"/>
        <w:rPr>
          <w:rFonts w:ascii="宋体" w:hAnsi="宋体"/>
          <w:b/>
          <w:sz w:val="32"/>
          <w:szCs w:val="32"/>
        </w:rPr>
      </w:pPr>
    </w:p>
    <w:p>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25</w:t>
    </w:r>
    <w:r>
      <w:rPr>
        <w:lang w:val="zh-CN"/>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D8AA13"/>
    <w:multiLevelType w:val="singleLevel"/>
    <w:tmpl w:val="68D8AA13"/>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ZTUyZWNjNjRkY2FkNmQyODQxOTY0OWJhYjY4NjI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4B2C395E"/>
    <w:rsid w:val="51CD4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toc 7"/>
    <w:basedOn w:val="1"/>
    <w:next w:val="1"/>
    <w:uiPriority w:val="0"/>
    <w:pPr>
      <w:ind w:left="1260"/>
      <w:jc w:val="left"/>
    </w:pPr>
    <w:rPr>
      <w:sz w:val="20"/>
      <w:szCs w:val="20"/>
    </w:rPr>
  </w:style>
  <w:style w:type="paragraph" w:styleId="7">
    <w:name w:val="Document Map"/>
    <w:basedOn w:val="1"/>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6"/>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uiPriority w:val="0"/>
    <w:pPr>
      <w:ind w:left="630"/>
      <w:jc w:val="left"/>
    </w:pPr>
    <w:rPr>
      <w:sz w:val="20"/>
      <w:szCs w:val="20"/>
    </w:rPr>
  </w:style>
  <w:style w:type="paragraph" w:styleId="15">
    <w:name w:val="toc 6"/>
    <w:basedOn w:val="1"/>
    <w:next w:val="1"/>
    <w:qFormat/>
    <w:uiPriority w:val="0"/>
    <w:pPr>
      <w:ind w:left="1050"/>
      <w:jc w:val="left"/>
    </w:pPr>
    <w:rPr>
      <w:sz w:val="20"/>
      <w:szCs w:val="20"/>
    </w:rPr>
  </w:style>
  <w:style w:type="paragraph" w:styleId="16">
    <w:name w:val="toc 2"/>
    <w:basedOn w:val="1"/>
    <w:next w:val="1"/>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paragraph" w:styleId="18">
    <w:name w:val="Normal (Web)"/>
    <w:basedOn w:val="1"/>
    <w:unhideWhenUsed/>
    <w:uiPriority w:val="0"/>
    <w:rPr>
      <w:sz w:val="24"/>
    </w:rPr>
  </w:style>
  <w:style w:type="character" w:styleId="21">
    <w:name w:val="page number"/>
    <w:basedOn w:val="20"/>
    <w:uiPriority w:val="0"/>
  </w:style>
  <w:style w:type="character" w:styleId="22">
    <w:name w:val="Hyperlink"/>
    <w:basedOn w:val="20"/>
    <w:qFormat/>
    <w:uiPriority w:val="0"/>
    <w:rPr>
      <w:color w:val="0000FF"/>
      <w:u w:val="single"/>
    </w:rPr>
  </w:style>
  <w:style w:type="character" w:customStyle="1" w:styleId="23">
    <w:name w:val="标题 4 Char"/>
    <w:basedOn w:val="20"/>
    <w:link w:val="5"/>
    <w:qFormat/>
    <w:uiPriority w:val="0"/>
    <w:rPr>
      <w:rFonts w:ascii="Cambria" w:hAnsi="Cambria"/>
      <w:b/>
      <w:bCs/>
      <w:kern w:val="2"/>
      <w:sz w:val="28"/>
      <w:szCs w:val="28"/>
    </w:rPr>
  </w:style>
  <w:style w:type="paragraph" w:styleId="2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5">
    <w:name w:val="无间隔 Char"/>
    <w:link w:val="24"/>
    <w:qFormat/>
    <w:locked/>
    <w:uiPriority w:val="0"/>
    <w:rPr>
      <w:rFonts w:eastAsia="仿宋_GB2312"/>
      <w:sz w:val="30"/>
      <w:szCs w:val="22"/>
      <w:lang w:bidi="ar-SA"/>
    </w:rPr>
  </w:style>
  <w:style w:type="character" w:customStyle="1" w:styleId="26">
    <w:name w:val="页脚 Char"/>
    <w:basedOn w:val="20"/>
    <w:link w:val="11"/>
    <w:qFormat/>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Char"/>
    <w:basedOn w:val="20"/>
    <w:link w:val="4"/>
    <w:qFormat/>
    <w:uiPriority w:val="0"/>
    <w:rPr>
      <w:b/>
      <w:bCs/>
      <w:kern w:val="2"/>
      <w:sz w:val="32"/>
      <w:szCs w:val="32"/>
    </w:rPr>
  </w:style>
  <w:style w:type="paragraph" w:customStyle="1" w:styleId="29">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9699</Words>
  <Characters>10426</Characters>
  <Lines>1</Lines>
  <Paragraphs>1</Paragraphs>
  <TotalTime>0</TotalTime>
  <ScaleCrop>false</ScaleCrop>
  <LinksUpToDate>false</LinksUpToDate>
  <CharactersWithSpaces>11254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cp:lastModifiedBy>
  <cp:lastPrinted>2021-04-16T00:45:00Z</cp:lastPrinted>
  <dcterms:modified xsi:type="dcterms:W3CDTF">2025-10-28T08:24:24Z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B2EF1548BDD94258835054943A452AB0_13</vt:lpwstr>
  </property>
  <property fmtid="{D5CDD505-2E9C-101B-9397-08002B2CF9AE}" pid="3" name="KSOProductBuildVer">
    <vt:lpwstr>2052-12.1.0.15712</vt:lpwstr>
  </property>
  <property fmtid="{D5CDD505-2E9C-101B-9397-08002B2CF9AE}" pid="4" name="KSOTemplateDocerSaveRecord">
    <vt:lpwstr>eyJoZGlkIjoiN2YzNjBkOTgyNWQ1YTMxYzM3MzMwNWFiODNmOWIzYWMiLCJ1c2VySWQiOiI4MDUyMTE2MjkifQ==</vt:lpwstr>
  </property>
</Properties>
</file>