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06D91B">
      <w:pPr>
        <w:spacing w:line="60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2341CD6D">
      <w:pPr>
        <w:pStyle w:val="4"/>
        <w:widowControl/>
        <w:spacing w:beforeAutospacing="0" w:afterAutospacing="0"/>
        <w:jc w:val="center"/>
        <w:rPr>
          <w:rFonts w:hint="eastAsia" w:ascii="黑体" w:hAnsi="黑体" w:eastAsia="黑体" w:cs="黑体"/>
          <w:color w:val="000000"/>
          <w:w w:val="95"/>
          <w:sz w:val="36"/>
          <w:szCs w:val="36"/>
          <w:shd w:val="clear" w:color="auto" w:fill="FFFFFF"/>
        </w:rPr>
      </w:pPr>
      <w:bookmarkStart w:id="0" w:name="_GoBack"/>
      <w:r>
        <w:rPr>
          <w:rFonts w:hint="eastAsia" w:ascii="黑体" w:hAnsi="黑体" w:eastAsia="黑体" w:cs="黑体"/>
          <w:color w:val="000000"/>
          <w:w w:val="95"/>
          <w:sz w:val="36"/>
          <w:szCs w:val="36"/>
          <w:shd w:val="clear" w:color="auto" w:fill="FFFFFF"/>
          <w:lang w:val="en-US" w:eastAsia="zh-CN"/>
        </w:rPr>
        <w:t>松山区</w:t>
      </w:r>
      <w:r>
        <w:rPr>
          <w:rFonts w:hint="eastAsia" w:ascii="黑体" w:hAnsi="黑体" w:eastAsia="黑体" w:cs="黑体"/>
          <w:color w:val="000000"/>
          <w:w w:val="95"/>
          <w:sz w:val="36"/>
          <w:szCs w:val="36"/>
          <w:shd w:val="clear" w:color="auto" w:fill="FFFFFF"/>
        </w:rPr>
        <w:t>202</w:t>
      </w:r>
      <w:r>
        <w:rPr>
          <w:rFonts w:hint="eastAsia" w:ascii="黑体" w:hAnsi="黑体" w:eastAsia="黑体" w:cs="黑体"/>
          <w:color w:val="000000"/>
          <w:w w:val="95"/>
          <w:sz w:val="36"/>
          <w:szCs w:val="36"/>
          <w:shd w:val="clear" w:color="auto" w:fill="FFFFFF"/>
          <w:lang w:eastAsia="zh-CN"/>
        </w:rPr>
        <w:t>6</w:t>
      </w:r>
      <w:r>
        <w:rPr>
          <w:rFonts w:hint="eastAsia" w:ascii="黑体" w:hAnsi="黑体" w:eastAsia="黑体" w:cs="黑体"/>
          <w:color w:val="000000"/>
          <w:w w:val="95"/>
          <w:sz w:val="36"/>
          <w:szCs w:val="36"/>
          <w:shd w:val="clear" w:color="auto" w:fill="FFFFFF"/>
        </w:rPr>
        <w:t>年高素质农</w:t>
      </w:r>
      <w:r>
        <w:rPr>
          <w:rFonts w:hint="eastAsia" w:ascii="黑体" w:hAnsi="黑体" w:eastAsia="黑体" w:cs="黑体"/>
          <w:color w:val="000000"/>
          <w:w w:val="95"/>
          <w:sz w:val="36"/>
          <w:szCs w:val="36"/>
          <w:shd w:val="clear" w:color="auto" w:fill="FFFFFF"/>
          <w:lang w:val="en-US" w:eastAsia="zh-CN"/>
        </w:rPr>
        <w:t>牧</w:t>
      </w:r>
      <w:r>
        <w:rPr>
          <w:rFonts w:hint="eastAsia" w:ascii="黑体" w:hAnsi="黑体" w:eastAsia="黑体" w:cs="黑体"/>
          <w:color w:val="000000"/>
          <w:w w:val="95"/>
          <w:sz w:val="36"/>
          <w:szCs w:val="36"/>
          <w:shd w:val="clear" w:color="auto" w:fill="FFFFFF"/>
        </w:rPr>
        <w:t>民</w:t>
      </w:r>
      <w:r>
        <w:rPr>
          <w:rFonts w:hint="eastAsia" w:ascii="黑体" w:hAnsi="黑体" w:eastAsia="黑体" w:cs="黑体"/>
          <w:color w:val="000000"/>
          <w:w w:val="95"/>
          <w:sz w:val="36"/>
          <w:szCs w:val="36"/>
          <w:shd w:val="clear" w:color="auto" w:fill="FFFFFF"/>
          <w:lang w:val="en-US" w:eastAsia="zh-CN"/>
        </w:rPr>
        <w:t>培育</w:t>
      </w:r>
      <w:r>
        <w:rPr>
          <w:rFonts w:hint="eastAsia" w:ascii="黑体" w:hAnsi="黑体" w:eastAsia="黑体" w:cs="黑体"/>
          <w:color w:val="000000"/>
          <w:w w:val="95"/>
          <w:sz w:val="36"/>
          <w:szCs w:val="36"/>
          <w:shd w:val="clear" w:color="auto" w:fill="FFFFFF"/>
        </w:rPr>
        <w:t>机构申报表</w:t>
      </w:r>
    </w:p>
    <w:bookmarkEnd w:id="0"/>
    <w:p w14:paraId="428780E8">
      <w:pPr>
        <w:pStyle w:val="4"/>
        <w:widowControl/>
        <w:spacing w:beforeAutospacing="0" w:afterAutospacing="0"/>
        <w:jc w:val="center"/>
        <w:rPr>
          <w:rFonts w:hint="default" w:ascii="Times New Roman" w:hAnsi="Times New Roman" w:eastAsia="仿宋_GB2312" w:cs="Times New Roman"/>
          <w:sz w:val="24"/>
          <w:szCs w:val="24"/>
        </w:rPr>
      </w:pPr>
    </w:p>
    <w:p w14:paraId="37AF965E">
      <w:pPr>
        <w:pStyle w:val="4"/>
        <w:widowControl/>
        <w:spacing w:beforeAutospacing="0" w:afterAutospacing="0"/>
        <w:jc w:val="center"/>
        <w:rPr>
          <w:rFonts w:ascii="方正小标宋简体" w:hAnsi="方正小标宋简体" w:eastAsia="方正小标宋简体" w:cs="方正小标宋简体"/>
          <w:color w:val="000000"/>
          <w:sz w:val="40"/>
          <w:szCs w:val="40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 xml:space="preserve">申报单位（盖章）        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sz w:val="24"/>
          <w:szCs w:val="24"/>
        </w:rPr>
        <w:t xml:space="preserve">    填报日期： </w:t>
      </w: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4"/>
          <w:szCs w:val="24"/>
        </w:rPr>
        <w:t xml:space="preserve"> 年  月  日</w:t>
      </w:r>
    </w:p>
    <w:tbl>
      <w:tblPr>
        <w:tblStyle w:val="5"/>
        <w:tblW w:w="8314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91"/>
        <w:gridCol w:w="1860"/>
        <w:gridCol w:w="1626"/>
        <w:gridCol w:w="1937"/>
      </w:tblGrid>
      <w:tr w14:paraId="331ECE2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8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F2546">
            <w:pPr>
              <w:pStyle w:val="4"/>
              <w:widowControl/>
              <w:spacing w:beforeAutospacing="0" w:afterAutospacing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申报单位名称</w:t>
            </w:r>
          </w:p>
        </w:tc>
        <w:tc>
          <w:tcPr>
            <w:tcW w:w="5423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26CD3">
            <w:pPr>
              <w:pStyle w:val="4"/>
              <w:widowControl/>
              <w:spacing w:beforeAutospacing="0" w:afterAutospacing="0"/>
              <w:jc w:val="both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492C9D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8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50535">
            <w:pPr>
              <w:pStyle w:val="4"/>
              <w:widowControl/>
              <w:spacing w:beforeAutospacing="0" w:afterAutospacing="0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单位地址</w:t>
            </w:r>
          </w:p>
        </w:tc>
        <w:tc>
          <w:tcPr>
            <w:tcW w:w="5423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2996D">
            <w:pPr>
              <w:pStyle w:val="4"/>
              <w:widowControl/>
              <w:spacing w:beforeAutospacing="0" w:afterAutospacing="0"/>
              <w:jc w:val="both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45C268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8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39C91">
            <w:pPr>
              <w:pStyle w:val="4"/>
              <w:widowControl/>
              <w:spacing w:beforeAutospacing="0" w:afterAutospacing="0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主营业务</w:t>
            </w:r>
          </w:p>
        </w:tc>
        <w:tc>
          <w:tcPr>
            <w:tcW w:w="5423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BBFD4">
            <w:pPr>
              <w:pStyle w:val="4"/>
              <w:widowControl/>
              <w:spacing w:beforeAutospacing="0" w:afterAutospacing="0"/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65A2CA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89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09C07">
            <w:pPr>
              <w:pStyle w:val="4"/>
              <w:widowControl/>
              <w:spacing w:beforeAutospacing="0" w:afterAutospacing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法定代表人</w:t>
            </w:r>
          </w:p>
          <w:p w14:paraId="4A7CFDD3">
            <w:pPr>
              <w:pStyle w:val="4"/>
              <w:widowControl/>
              <w:spacing w:beforeAutospacing="0" w:afterAutospacing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（负责人）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C526C">
            <w:pPr>
              <w:pStyle w:val="4"/>
              <w:widowControl/>
              <w:spacing w:beforeAutospacing="0" w:afterAutospacing="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97970">
            <w:pPr>
              <w:pStyle w:val="4"/>
              <w:widowControl/>
              <w:spacing w:beforeAutospacing="0" w:afterAutospacing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联系电话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2FB2F">
            <w:pPr>
              <w:pStyle w:val="4"/>
              <w:widowControl/>
              <w:spacing w:beforeAutospacing="0" w:afterAutospacing="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67FA78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89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51D42">
            <w:pPr>
              <w:pStyle w:val="4"/>
              <w:widowControl/>
              <w:spacing w:beforeAutospacing="0" w:afterAutospacing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培训负责人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7497F"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3F288">
            <w:pPr>
              <w:pStyle w:val="4"/>
              <w:widowControl/>
              <w:spacing w:beforeAutospacing="0" w:afterAutospacing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联系电话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2129C"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5749B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89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7C2BD">
            <w:pPr>
              <w:pStyle w:val="4"/>
              <w:widowControl/>
              <w:spacing w:beforeAutospacing="0" w:afterAutospacing="0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单位类别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EE7DD"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1420D">
            <w:pPr>
              <w:pStyle w:val="4"/>
              <w:widowControl/>
              <w:spacing w:beforeAutospacing="0" w:afterAutospacing="0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可培训人数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09869"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AC9F5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89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FA697">
            <w:pPr>
              <w:pStyle w:val="4"/>
              <w:widowControl/>
              <w:spacing w:beforeAutospacing="0" w:afterAutospacing="0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培训经验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DFAF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（近年承担培训任务情况、优势、经验、思路等）</w:t>
            </w:r>
          </w:p>
        </w:tc>
      </w:tr>
      <w:tr w14:paraId="7E1B23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89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87FFD">
            <w:pPr>
              <w:pStyle w:val="4"/>
              <w:widowControl/>
              <w:spacing w:beforeAutospacing="0" w:afterAutospacing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师资情况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2D97B">
            <w:pPr>
              <w:pStyle w:val="4"/>
              <w:widowControl/>
              <w:spacing w:beforeAutospacing="0" w:afterAutospacing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（专兼职教师人数、职称、年龄、来源等）</w:t>
            </w:r>
          </w:p>
        </w:tc>
      </w:tr>
      <w:tr w14:paraId="14ACF2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89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83C8A">
            <w:pPr>
              <w:pStyle w:val="4"/>
              <w:widowControl/>
              <w:spacing w:beforeAutospacing="0" w:afterAutospacing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教学场所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BE78F">
            <w:pPr>
              <w:pStyle w:val="4"/>
              <w:widowControl/>
              <w:spacing w:beforeAutospacing="0" w:afterAutospacing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（办公教学场地面积、最大容纳人数等）</w:t>
            </w:r>
          </w:p>
        </w:tc>
      </w:tr>
      <w:tr w14:paraId="288840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89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2ED33">
            <w:pPr>
              <w:pStyle w:val="4"/>
              <w:widowControl/>
              <w:spacing w:beforeAutospacing="0" w:afterAutospacing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设施设备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EF497">
            <w:pPr>
              <w:pStyle w:val="4"/>
              <w:widowControl/>
              <w:spacing w:beforeAutospacing="0" w:afterAutospacing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（教学主要设施设备名称、数量、价值等）</w:t>
            </w:r>
          </w:p>
        </w:tc>
      </w:tr>
      <w:tr w14:paraId="71CAC1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89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4B703">
            <w:pPr>
              <w:pStyle w:val="4"/>
              <w:widowControl/>
              <w:spacing w:beforeAutospacing="0" w:afterAutospacing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实训基地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019BB">
            <w:pPr>
              <w:pStyle w:val="4"/>
              <w:widowControl/>
              <w:spacing w:beforeAutospacing="0" w:afterAutospacing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>自有或合作的</w:t>
            </w:r>
            <w:r>
              <w:rPr>
                <w:rFonts w:hint="eastAsia" w:ascii="宋体" w:hAnsi="宋体" w:eastAsia="宋体" w:cs="宋体"/>
                <w:color w:val="000000"/>
              </w:rPr>
              <w:t>基地名称、地点、类型及面积等）</w:t>
            </w:r>
          </w:p>
        </w:tc>
      </w:tr>
      <w:tr w14:paraId="354266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891" w:type="dxa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75AA8">
            <w:pPr>
              <w:pStyle w:val="4"/>
              <w:widowControl/>
              <w:spacing w:beforeAutospacing="0" w:afterAutospacing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保障条件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21F6D">
            <w:pPr>
              <w:pStyle w:val="4"/>
              <w:widowControl/>
              <w:spacing w:beforeAutospacing="0" w:afterAutospacing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（食宿规模、生活用品、交通情况、安全保障等）</w:t>
            </w:r>
          </w:p>
        </w:tc>
      </w:tr>
      <w:tr w14:paraId="747393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29FA3">
            <w:pPr>
              <w:pStyle w:val="4"/>
              <w:widowControl/>
              <w:spacing w:beforeAutospacing="0" w:afterAutospacing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教学管理</w:t>
            </w:r>
          </w:p>
        </w:tc>
        <w:tc>
          <w:tcPr>
            <w:tcW w:w="54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8CF21">
            <w:pPr>
              <w:pStyle w:val="4"/>
              <w:widowControl/>
              <w:spacing w:beforeAutospacing="0" w:afterAutospacing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（有关管理规定）</w:t>
            </w:r>
          </w:p>
        </w:tc>
      </w:tr>
      <w:tr w14:paraId="3D948B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BEB16">
            <w:pPr>
              <w:pStyle w:val="4"/>
              <w:widowControl/>
              <w:spacing w:beforeAutospacing="0" w:afterAutospacing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跟踪</w:t>
            </w:r>
            <w:r>
              <w:rPr>
                <w:rFonts w:hint="eastAsia" w:ascii="宋体" w:hAnsi="宋体" w:eastAsia="宋体" w:cs="宋体"/>
              </w:rPr>
              <w:t>服务</w:t>
            </w:r>
          </w:p>
        </w:tc>
        <w:tc>
          <w:tcPr>
            <w:tcW w:w="54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9156D">
            <w:pPr>
              <w:pStyle w:val="4"/>
              <w:widowControl/>
              <w:spacing w:beforeAutospacing="0" w:afterAutospacing="0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（开展后续跟踪指导服务</w:t>
            </w: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>工作计划</w:t>
            </w:r>
            <w:r>
              <w:rPr>
                <w:rFonts w:hint="eastAsia" w:ascii="宋体" w:hAnsi="宋体" w:eastAsia="宋体" w:cs="宋体"/>
                <w:color w:val="000000"/>
              </w:rPr>
              <w:t>）</w:t>
            </w:r>
          </w:p>
        </w:tc>
      </w:tr>
      <w:tr w14:paraId="51FF89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160B5">
            <w:pPr>
              <w:pStyle w:val="4"/>
              <w:widowControl/>
              <w:spacing w:beforeAutospacing="0" w:afterAutospacing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宣传报道</w:t>
            </w:r>
          </w:p>
        </w:tc>
        <w:tc>
          <w:tcPr>
            <w:tcW w:w="54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B24CD">
            <w:pPr>
              <w:pStyle w:val="4"/>
              <w:widowControl/>
              <w:spacing w:beforeAutospacing="0" w:afterAutospacing="0"/>
              <w:jc w:val="center"/>
              <w:rPr>
                <w:rFonts w:hint="eastAsia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>（对培训工作开展和完成情况通过媒体进行宣传）</w:t>
            </w:r>
          </w:p>
        </w:tc>
      </w:tr>
      <w:tr w14:paraId="7DD977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42208">
            <w:pPr>
              <w:pStyle w:val="4"/>
              <w:widowControl/>
              <w:spacing w:beforeAutospacing="0" w:afterAutospacing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资金使用</w:t>
            </w:r>
          </w:p>
        </w:tc>
        <w:tc>
          <w:tcPr>
            <w:tcW w:w="54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FB9AD">
            <w:pPr>
              <w:pStyle w:val="4"/>
              <w:widowControl/>
              <w:spacing w:beforeAutospacing="0" w:afterAutospacing="0"/>
              <w:jc w:val="center"/>
              <w:rPr>
                <w:rFonts w:hint="eastAsia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>（财务管理制度、资金使用计划等）</w:t>
            </w:r>
          </w:p>
        </w:tc>
      </w:tr>
    </w:tbl>
    <w:p w14:paraId="37688359">
      <w:pPr>
        <w:spacing w:line="600" w:lineRule="exact"/>
        <w:rPr>
          <w:rFonts w:hint="eastAsia" w:ascii="仿宋" w:hAnsi="仿宋" w:eastAsia="仿宋" w:cs="仿宋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shd w:val="clear" w:color="auto" w:fill="FFFFFF"/>
        </w:rPr>
        <w:t>填表说明：</w:t>
      </w:r>
      <w:r>
        <w:rPr>
          <w:rFonts w:hint="eastAsia" w:ascii="仿宋" w:hAnsi="仿宋" w:eastAsia="仿宋" w:cs="仿宋"/>
          <w:shd w:val="clear" w:color="auto" w:fill="FFFFFF"/>
          <w:lang w:val="en-US" w:eastAsia="zh-CN"/>
        </w:rPr>
        <w:t>对</w:t>
      </w:r>
      <w:r>
        <w:rPr>
          <w:rFonts w:hint="eastAsia" w:ascii="仿宋" w:hAnsi="仿宋" w:eastAsia="仿宋" w:cs="仿宋"/>
          <w:shd w:val="clear" w:color="auto" w:fill="FFFFFF"/>
        </w:rPr>
        <w:t>培训经验、师资情况、教学场所、设施设备、实训基地、保障条件、教学管理、</w:t>
      </w:r>
      <w:r>
        <w:rPr>
          <w:rFonts w:hint="eastAsia" w:ascii="仿宋" w:hAnsi="仿宋" w:eastAsia="仿宋" w:cs="仿宋"/>
          <w:shd w:val="clear" w:color="auto" w:fill="FFFFFF"/>
          <w:lang w:val="en-US" w:eastAsia="zh-CN"/>
        </w:rPr>
        <w:t>跟踪</w:t>
      </w:r>
      <w:r>
        <w:rPr>
          <w:rFonts w:hint="eastAsia" w:ascii="仿宋" w:hAnsi="仿宋" w:eastAsia="仿宋" w:cs="仿宋"/>
          <w:shd w:val="clear" w:color="auto" w:fill="FFFFFF"/>
        </w:rPr>
        <w:t>服务、</w:t>
      </w:r>
      <w:r>
        <w:rPr>
          <w:rFonts w:hint="eastAsia" w:ascii="仿宋" w:hAnsi="仿宋" w:eastAsia="仿宋" w:cs="仿宋"/>
          <w:shd w:val="clear" w:color="auto" w:fill="FFFFFF"/>
          <w:lang w:val="en-US" w:eastAsia="zh-CN"/>
        </w:rPr>
        <w:t>宣传报道、资金使用</w:t>
      </w:r>
      <w:r>
        <w:rPr>
          <w:rFonts w:hint="eastAsia" w:ascii="仿宋" w:hAnsi="仿宋" w:eastAsia="仿宋" w:cs="仿宋"/>
          <w:shd w:val="clear" w:color="auto" w:fill="FFFFFF"/>
        </w:rPr>
        <w:t>等简单表述并附图片</w:t>
      </w:r>
      <w:r>
        <w:rPr>
          <w:rFonts w:hint="eastAsia" w:ascii="仿宋" w:hAnsi="仿宋" w:eastAsia="仿宋" w:cs="仿宋"/>
          <w:shd w:val="clear" w:color="auto" w:fill="FFFFFF"/>
          <w:lang w:eastAsia="zh-CN"/>
        </w:rPr>
        <w:t>、</w:t>
      </w:r>
      <w:r>
        <w:rPr>
          <w:rFonts w:hint="eastAsia" w:ascii="仿宋" w:hAnsi="仿宋" w:eastAsia="仿宋" w:cs="仿宋"/>
          <w:shd w:val="clear" w:color="auto" w:fill="FFFFFF"/>
          <w:lang w:val="en-US" w:eastAsia="zh-CN"/>
        </w:rPr>
        <w:t>证明文件</w:t>
      </w:r>
      <w:r>
        <w:rPr>
          <w:rFonts w:hint="eastAsia" w:ascii="仿宋" w:hAnsi="仿宋" w:eastAsia="仿宋" w:cs="仿宋"/>
          <w:shd w:val="clear" w:color="auto" w:fill="FFFFFF"/>
        </w:rPr>
        <w:t>等相关佐证材料</w:t>
      </w:r>
    </w:p>
    <w:sectPr>
      <w:pgSz w:w="11906" w:h="16838"/>
      <w:pgMar w:top="1440" w:right="1690" w:bottom="1440" w:left="169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360B0"/>
    <w:rsid w:val="00010A01"/>
    <w:rsid w:val="0006230B"/>
    <w:rsid w:val="00083846"/>
    <w:rsid w:val="00086EA4"/>
    <w:rsid w:val="001702E3"/>
    <w:rsid w:val="00206AA3"/>
    <w:rsid w:val="0026252A"/>
    <w:rsid w:val="00435E71"/>
    <w:rsid w:val="00571DE8"/>
    <w:rsid w:val="005E7001"/>
    <w:rsid w:val="006E1EEC"/>
    <w:rsid w:val="007B30D7"/>
    <w:rsid w:val="00823C71"/>
    <w:rsid w:val="0085726B"/>
    <w:rsid w:val="00943184"/>
    <w:rsid w:val="009A54AD"/>
    <w:rsid w:val="00AF1C12"/>
    <w:rsid w:val="00B463FC"/>
    <w:rsid w:val="00C558A4"/>
    <w:rsid w:val="00CE36B5"/>
    <w:rsid w:val="00DC6F91"/>
    <w:rsid w:val="00F1507B"/>
    <w:rsid w:val="00F53304"/>
    <w:rsid w:val="00FA5364"/>
    <w:rsid w:val="04B66513"/>
    <w:rsid w:val="0BCB6DC6"/>
    <w:rsid w:val="12DE4D08"/>
    <w:rsid w:val="130262D2"/>
    <w:rsid w:val="2AB354F6"/>
    <w:rsid w:val="36154EB6"/>
    <w:rsid w:val="375061FB"/>
    <w:rsid w:val="3FF360B0"/>
    <w:rsid w:val="628F47B4"/>
    <w:rsid w:val="65964A41"/>
    <w:rsid w:val="6CD1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uiPriority="99" w:name="header" w:locked="1"/>
    <w:lsdException w:qFormat="1" w:unhideWhenUsed="0" w:uiPriority="0" w:semiHidden="0" w:name="footer" w:locked="1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unhideWhenUsed="0" w:uiPriority="99" w:name="Default Paragraph Font"/>
    <w:lsdException w:qFormat="1" w:unhideWhenUsed="0" w:uiPriority="99" w:semiHidden="0" w:name="Body Text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99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9"/>
    <w:qFormat/>
    <w:uiPriority w:val="99"/>
    <w:pPr>
      <w:spacing w:after="120"/>
    </w:pPr>
  </w:style>
  <w:style w:type="paragraph" w:customStyle="1" w:styleId="3">
    <w:name w:val="引用1"/>
    <w:next w:val="1"/>
    <w:autoRedefine/>
    <w:qFormat/>
    <w:uiPriority w:val="99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kern w:val="0"/>
      <w:sz w:val="21"/>
      <w:szCs w:val="20"/>
      <w:lang w:val="en-US" w:eastAsia="zh-CN" w:bidi="ar-SA"/>
    </w:r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7">
    <w:name w:val="Strong"/>
    <w:basedOn w:val="6"/>
    <w:qFormat/>
    <w:uiPriority w:val="99"/>
    <w:rPr>
      <w:rFonts w:cs="Times New Roman"/>
      <w:b/>
    </w:rPr>
  </w:style>
  <w:style w:type="character" w:styleId="8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9">
    <w:name w:val="Body Text Char"/>
    <w:basedOn w:val="6"/>
    <w:link w:val="2"/>
    <w:semiHidden/>
    <w:qFormat/>
    <w:locked/>
    <w:uiPriority w:val="99"/>
    <w:rPr>
      <w:rFonts w:ascii="Calibri" w:hAnsi="Calibri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382</Words>
  <Characters>385</Characters>
  <Lines>0</Lines>
  <Paragraphs>0</Paragraphs>
  <TotalTime>31</TotalTime>
  <ScaleCrop>false</ScaleCrop>
  <LinksUpToDate>false</LinksUpToDate>
  <CharactersWithSpaces>414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2025-07-04T02:05:00Z</dcterms:created>
  <dc:creator>nyncj</dc:creator>
  <cp:lastModifiedBy>李玉凤</cp:lastModifiedBy>
  <dcterms:modified xsi:type="dcterms:W3CDTF">2026-07-31T01:33:15Z</dcterms:modified>
  <dc:title>附件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A37EBF7822A24CA0A2B9AA55706F1703_13</vt:lpwstr>
  </property>
  <property fmtid="{D5CDD505-2E9C-101B-9397-08002B2CF9AE}" pid="4" name="KSOTemplateDocerSaveRecord">
    <vt:lpwstr>eyJoZGlkIjoiNGJmNmIzMTdiNGNmMGY2OWRhNzlkOGI2MDQ4ZDhkYjQiLCJ1c2VySWQiOiIyNjQ5NTQxMjMifQ==</vt:lpwstr>
  </property>
</Properties>
</file>